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31" w:rsidRPr="00555B77" w:rsidRDefault="00733531" w:rsidP="00733531">
      <w:pPr>
        <w:autoSpaceDE w:val="0"/>
        <w:autoSpaceDN w:val="0"/>
        <w:adjustRightInd w:val="0"/>
        <w:spacing w:after="0" w:line="240" w:lineRule="auto"/>
        <w:jc w:val="center"/>
        <w:rPr>
          <w:rFonts w:ascii="Arial" w:hAnsi="Arial" w:cs="Arial"/>
          <w:b/>
          <w:sz w:val="20"/>
          <w:szCs w:val="20"/>
        </w:rPr>
      </w:pPr>
    </w:p>
    <w:p w:rsidR="00030618" w:rsidRDefault="00030618" w:rsidP="00514E29">
      <w:pPr>
        <w:autoSpaceDE w:val="0"/>
        <w:autoSpaceDN w:val="0"/>
        <w:adjustRightInd w:val="0"/>
        <w:spacing w:after="0" w:line="240" w:lineRule="auto"/>
        <w:rPr>
          <w:rFonts w:ascii="Arial" w:hAnsi="Arial" w:cs="Arial"/>
          <w:b/>
          <w:i/>
          <w:sz w:val="20"/>
          <w:szCs w:val="20"/>
        </w:rPr>
      </w:pPr>
    </w:p>
    <w:p w:rsidR="00A957E8" w:rsidRPr="00281B84" w:rsidRDefault="00A957E8" w:rsidP="00A957E8">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A957E8" w:rsidRPr="0000320B" w:rsidRDefault="00A957E8" w:rsidP="00A957E8">
      <w:pPr>
        <w:spacing w:after="0"/>
        <w:rPr>
          <w:rFonts w:ascii="Arial" w:hAnsi="Arial" w:cs="Arial"/>
          <w:i/>
          <w:sz w:val="20"/>
          <w:szCs w:val="20"/>
        </w:rPr>
      </w:pPr>
    </w:p>
    <w:p w:rsidR="00A957E8" w:rsidRPr="00A818E7" w:rsidRDefault="00A957E8" w:rsidP="00A957E8">
      <w:pPr>
        <w:spacing w:after="0"/>
        <w:jc w:val="center"/>
        <w:rPr>
          <w:rFonts w:ascii="Arial" w:hAnsi="Arial" w:cs="Arial"/>
          <w:b/>
          <w:color w:val="FF0000"/>
          <w:sz w:val="20"/>
          <w:szCs w:val="20"/>
          <w:u w:val="single"/>
        </w:rPr>
      </w:pPr>
      <w:r>
        <w:rPr>
          <w:rFonts w:ascii="Arial" w:hAnsi="Arial" w:cs="Arial"/>
          <w:b/>
          <w:sz w:val="20"/>
          <w:szCs w:val="20"/>
          <w:u w:val="single"/>
        </w:rPr>
        <w:t>Must-Knows: Unit 3 (Ecology)</w:t>
      </w:r>
      <w:r w:rsidR="00A818E7">
        <w:rPr>
          <w:rFonts w:ascii="Arial" w:hAnsi="Arial" w:cs="Arial"/>
          <w:b/>
          <w:sz w:val="20"/>
          <w:szCs w:val="20"/>
          <w:u w:val="single"/>
        </w:rPr>
        <w:t xml:space="preserve"> - </w:t>
      </w:r>
      <w:r w:rsidR="00A818E7">
        <w:rPr>
          <w:rFonts w:ascii="Arial" w:hAnsi="Arial" w:cs="Arial"/>
          <w:b/>
          <w:color w:val="FF0000"/>
          <w:sz w:val="20"/>
          <w:szCs w:val="20"/>
          <w:u w:val="single"/>
        </w:rPr>
        <w:t>KEY</w:t>
      </w:r>
    </w:p>
    <w:p w:rsidR="00A957E8" w:rsidRPr="000A764C" w:rsidRDefault="006937D9" w:rsidP="00A957E8">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A957E8" w:rsidRDefault="00A957E8" w:rsidP="00A957E8">
      <w:pPr>
        <w:spacing w:after="0"/>
        <w:jc w:val="center"/>
        <w:rPr>
          <w:rFonts w:ascii="Arial" w:hAnsi="Arial" w:cs="Arial"/>
          <w:sz w:val="18"/>
          <w:szCs w:val="18"/>
        </w:rPr>
      </w:pPr>
    </w:p>
    <w:p w:rsidR="00A957E8" w:rsidRDefault="00A957E8" w:rsidP="00A957E8">
      <w:pPr>
        <w:spacing w:after="0"/>
        <w:rPr>
          <w:rFonts w:ascii="Arial" w:hAnsi="Arial" w:cs="Arial"/>
          <w:sz w:val="20"/>
          <w:szCs w:val="20"/>
        </w:rPr>
      </w:pPr>
      <w:r>
        <w:rPr>
          <w:rFonts w:ascii="Arial" w:hAnsi="Arial" w:cs="Arial"/>
          <w:b/>
          <w:sz w:val="20"/>
          <w:szCs w:val="20"/>
        </w:rPr>
        <w:t xml:space="preserve">Test Format: </w:t>
      </w:r>
      <w:r w:rsidR="006937D9">
        <w:rPr>
          <w:rFonts w:ascii="Arial" w:hAnsi="Arial" w:cs="Arial"/>
          <w:sz w:val="20"/>
          <w:szCs w:val="20"/>
        </w:rPr>
        <w:t>30 multiple choice questions, 6</w:t>
      </w:r>
      <w:r>
        <w:rPr>
          <w:rFonts w:ascii="Arial" w:hAnsi="Arial" w:cs="Arial"/>
          <w:sz w:val="20"/>
          <w:szCs w:val="20"/>
        </w:rPr>
        <w:t xml:space="preserve"> calculations questions, 1 short response question</w:t>
      </w:r>
    </w:p>
    <w:p w:rsidR="00A957E8" w:rsidRDefault="00A957E8"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#1: Population Ecology</w:t>
      </w:r>
    </w:p>
    <w:p w:rsidR="00A957E8" w:rsidRDefault="00A957E8" w:rsidP="00A957E8">
      <w:pPr>
        <w:spacing w:after="0"/>
        <w:jc w:val="center"/>
        <w:rPr>
          <w:rFonts w:ascii="Arial" w:hAnsi="Arial" w:cs="Arial"/>
          <w:b/>
          <w:sz w:val="20"/>
          <w:szCs w:val="20"/>
        </w:rPr>
      </w:pPr>
    </w:p>
    <w:p w:rsidR="00A957E8" w:rsidRDefault="00A957E8" w:rsidP="00A957E8">
      <w:pPr>
        <w:spacing w:after="0"/>
        <w:rPr>
          <w:rFonts w:ascii="Arial" w:hAnsi="Arial" w:cs="Arial"/>
          <w:sz w:val="20"/>
          <w:szCs w:val="20"/>
        </w:rPr>
      </w:pPr>
      <w:r>
        <w:rPr>
          <w:noProof/>
        </w:rPr>
        <w:drawing>
          <wp:anchor distT="0" distB="0" distL="114300" distR="114300" simplePos="0" relativeHeight="251660288" behindDoc="0" locked="0" layoutInCell="1" allowOverlap="1" wp14:anchorId="337617F4" wp14:editId="5481BE83">
            <wp:simplePos x="0" y="0"/>
            <wp:positionH relativeFrom="margin">
              <wp:posOffset>5022215</wp:posOffset>
            </wp:positionH>
            <wp:positionV relativeFrom="margin">
              <wp:posOffset>1793875</wp:posOffset>
            </wp:positionV>
            <wp:extent cx="2083435" cy="1504950"/>
            <wp:effectExtent l="0" t="0" r="0" b="0"/>
            <wp:wrapSquare wrapText="bothSides"/>
            <wp:docPr id="6" name="Picture 6" descr="http://www.quia.com/files/quia/users/lmcgee/ecology/Logistic-Growth-Curve-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a.com/files/quia/users/lmcgee/ecology/Logistic-Growth-Curve-smal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3435" cy="1504950"/>
                    </a:xfrm>
                    <a:prstGeom prst="rect">
                      <a:avLst/>
                    </a:prstGeom>
                    <a:noFill/>
                    <a:ln>
                      <a:noFill/>
                    </a:ln>
                  </pic:spPr>
                </pic:pic>
              </a:graphicData>
            </a:graphic>
          </wp:anchor>
        </w:drawing>
      </w:r>
      <w:r>
        <w:rPr>
          <w:rFonts w:ascii="Arial" w:hAnsi="Arial" w:cs="Arial"/>
          <w:sz w:val="20"/>
          <w:szCs w:val="20"/>
        </w:rPr>
        <w:t xml:space="preserve">1. For the graph given to the right, explain how the birth rate compares to the death rate at points a, b, and d. </w:t>
      </w:r>
    </w:p>
    <w:p w:rsidR="00A957E8" w:rsidRDefault="00A957E8" w:rsidP="00A957E8">
      <w:pPr>
        <w:spacing w:after="0"/>
        <w:rPr>
          <w:rFonts w:ascii="Arial" w:hAnsi="Arial" w:cs="Arial"/>
          <w:sz w:val="20"/>
          <w:szCs w:val="20"/>
        </w:rPr>
      </w:pPr>
    </w:p>
    <w:p w:rsidR="00A957E8" w:rsidRDefault="00A818E7" w:rsidP="00A957E8">
      <w:pPr>
        <w:spacing w:after="0"/>
        <w:rPr>
          <w:rFonts w:ascii="Arial" w:hAnsi="Arial" w:cs="Arial"/>
          <w:color w:val="FF0000"/>
          <w:sz w:val="20"/>
          <w:szCs w:val="20"/>
        </w:rPr>
      </w:pPr>
      <w:r>
        <w:rPr>
          <w:rFonts w:ascii="Arial" w:hAnsi="Arial" w:cs="Arial"/>
          <w:color w:val="FF0000"/>
          <w:sz w:val="20"/>
          <w:szCs w:val="20"/>
        </w:rPr>
        <w:t>At points “a” and “b”, the population is growing… so B &gt; D</w:t>
      </w:r>
    </w:p>
    <w:p w:rsidR="00A818E7" w:rsidRPr="00A818E7" w:rsidRDefault="00A818E7" w:rsidP="00A957E8">
      <w:pPr>
        <w:spacing w:after="0"/>
        <w:rPr>
          <w:rFonts w:ascii="Arial" w:hAnsi="Arial" w:cs="Arial"/>
          <w:color w:val="FF0000"/>
          <w:sz w:val="20"/>
          <w:szCs w:val="20"/>
        </w:rPr>
      </w:pPr>
      <w:r>
        <w:rPr>
          <w:rFonts w:ascii="Arial" w:hAnsi="Arial" w:cs="Arial"/>
          <w:color w:val="FF0000"/>
          <w:sz w:val="20"/>
          <w:szCs w:val="20"/>
        </w:rPr>
        <w:t xml:space="preserve">At point “d”, the population is </w:t>
      </w:r>
      <w:r w:rsidR="00A770D7">
        <w:rPr>
          <w:rFonts w:ascii="Arial" w:hAnsi="Arial" w:cs="Arial"/>
          <w:color w:val="FF0000"/>
          <w:sz w:val="20"/>
          <w:szCs w:val="20"/>
        </w:rPr>
        <w:t>not growing or decreasing in size, so B = D</w:t>
      </w:r>
      <w:bookmarkStart w:id="0" w:name="_GoBack"/>
      <w:bookmarkEnd w:id="0"/>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r>
        <w:rPr>
          <w:rFonts w:ascii="Arial" w:hAnsi="Arial" w:cs="Arial"/>
          <w:sz w:val="20"/>
          <w:szCs w:val="20"/>
        </w:rPr>
        <w:t>2. Is this an exponential growth curve or a logistic growth curve?  How do you know?</w:t>
      </w:r>
    </w:p>
    <w:p w:rsidR="00A957E8" w:rsidRDefault="00A957E8" w:rsidP="00A957E8">
      <w:pPr>
        <w:spacing w:after="0"/>
        <w:rPr>
          <w:rFonts w:ascii="Arial" w:hAnsi="Arial" w:cs="Arial"/>
          <w:sz w:val="20"/>
          <w:szCs w:val="20"/>
        </w:rPr>
      </w:pPr>
    </w:p>
    <w:p w:rsidR="00A957E8" w:rsidRPr="00A818E7" w:rsidRDefault="00A818E7" w:rsidP="00A957E8">
      <w:pPr>
        <w:spacing w:after="0"/>
        <w:rPr>
          <w:rFonts w:ascii="Arial" w:hAnsi="Arial" w:cs="Arial"/>
          <w:color w:val="FF0000"/>
          <w:sz w:val="20"/>
          <w:szCs w:val="20"/>
        </w:rPr>
      </w:pPr>
      <w:r>
        <w:rPr>
          <w:rFonts w:ascii="Arial" w:hAnsi="Arial" w:cs="Arial"/>
          <w:color w:val="FF0000"/>
          <w:sz w:val="20"/>
          <w:szCs w:val="20"/>
        </w:rPr>
        <w:t>This a logistic growth curve because the population size plateaus at the carrying capacity</w:t>
      </w: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r>
        <w:rPr>
          <w:rFonts w:ascii="Arial" w:hAnsi="Arial" w:cs="Arial"/>
          <w:sz w:val="20"/>
          <w:szCs w:val="20"/>
        </w:rPr>
        <w:t xml:space="preserve">3. Two populations of </w:t>
      </w:r>
      <w:proofErr w:type="spellStart"/>
      <w:r>
        <w:rPr>
          <w:rFonts w:ascii="Arial" w:hAnsi="Arial" w:cs="Arial"/>
          <w:sz w:val="20"/>
          <w:szCs w:val="20"/>
        </w:rPr>
        <w:t>protists</w:t>
      </w:r>
      <w:proofErr w:type="spellEnd"/>
      <w:r>
        <w:rPr>
          <w:rFonts w:ascii="Arial" w:hAnsi="Arial" w:cs="Arial"/>
          <w:sz w:val="20"/>
          <w:szCs w:val="20"/>
        </w:rPr>
        <w:t xml:space="preserve">, </w:t>
      </w:r>
      <w:r>
        <w:rPr>
          <w:rFonts w:ascii="Arial" w:hAnsi="Arial" w:cs="Arial"/>
          <w:i/>
          <w:sz w:val="20"/>
          <w:szCs w:val="20"/>
        </w:rPr>
        <w:t xml:space="preserve">P. </w:t>
      </w:r>
      <w:proofErr w:type="spellStart"/>
      <w:r>
        <w:rPr>
          <w:rFonts w:ascii="Arial" w:hAnsi="Arial" w:cs="Arial"/>
          <w:i/>
          <w:sz w:val="20"/>
          <w:szCs w:val="20"/>
        </w:rPr>
        <w:t>caudatum</w:t>
      </w:r>
      <w:proofErr w:type="spellEnd"/>
      <w:r>
        <w:rPr>
          <w:rFonts w:ascii="Arial" w:hAnsi="Arial" w:cs="Arial"/>
          <w:i/>
          <w:sz w:val="20"/>
          <w:szCs w:val="20"/>
        </w:rPr>
        <w:t xml:space="preserve"> and P. </w:t>
      </w:r>
      <w:proofErr w:type="spellStart"/>
      <w:r>
        <w:rPr>
          <w:rFonts w:ascii="Arial" w:hAnsi="Arial" w:cs="Arial"/>
          <w:i/>
          <w:sz w:val="20"/>
          <w:szCs w:val="20"/>
        </w:rPr>
        <w:t>aurelia</w:t>
      </w:r>
      <w:proofErr w:type="spellEnd"/>
      <w:r>
        <w:rPr>
          <w:rFonts w:ascii="Arial" w:hAnsi="Arial" w:cs="Arial"/>
          <w:sz w:val="20"/>
          <w:szCs w:val="20"/>
        </w:rPr>
        <w:t>, were grown separately and then in mixed culture.  What can you conclude about the effect of each species on the population size of the other species?</w:t>
      </w:r>
    </w:p>
    <w:p w:rsidR="00A957E8" w:rsidRDefault="00A957E8" w:rsidP="00A957E8">
      <w:pPr>
        <w:spacing w:after="0"/>
        <w:jc w:val="center"/>
        <w:rPr>
          <w:rFonts w:ascii="Arial" w:hAnsi="Arial" w:cs="Arial"/>
          <w:b/>
          <w:i/>
          <w:sz w:val="20"/>
          <w:szCs w:val="20"/>
        </w:rPr>
      </w:pPr>
      <w:r>
        <w:rPr>
          <w:noProof/>
        </w:rPr>
        <w:drawing>
          <wp:inline distT="0" distB="0" distL="0" distR="0">
            <wp:extent cx="4889500" cy="1392028"/>
            <wp:effectExtent l="0" t="0" r="6350" b="0"/>
            <wp:docPr id="7" name="Picture 7" descr="http://jan.ucc.nau.edu/~doetqp-p/courses/env470/images/fig18_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an.ucc.nau.edu/~doetqp-p/courses/env470/images/fig18_7_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9500" cy="1392028"/>
                    </a:xfrm>
                    <a:prstGeom prst="rect">
                      <a:avLst/>
                    </a:prstGeom>
                    <a:noFill/>
                    <a:ln>
                      <a:noFill/>
                    </a:ln>
                  </pic:spPr>
                </pic:pic>
              </a:graphicData>
            </a:graphic>
          </wp:inline>
        </w:drawing>
      </w:r>
    </w:p>
    <w:p w:rsidR="00A818E7" w:rsidRPr="00A818E7" w:rsidRDefault="00A818E7" w:rsidP="00A818E7">
      <w:pPr>
        <w:spacing w:after="0"/>
        <w:rPr>
          <w:rFonts w:ascii="Arial" w:hAnsi="Arial" w:cs="Arial"/>
          <w:color w:val="FF0000"/>
          <w:sz w:val="20"/>
          <w:szCs w:val="20"/>
        </w:rPr>
      </w:pPr>
      <w:r>
        <w:rPr>
          <w:rFonts w:ascii="Arial" w:hAnsi="Arial" w:cs="Arial"/>
          <w:color w:val="FF0000"/>
          <w:sz w:val="20"/>
          <w:szCs w:val="20"/>
        </w:rPr>
        <w:t xml:space="preserve">Each species negatively affects the population size of the other species.  When grown separately (see graph on the left), both populations have a higher population size than they do when grown together (see graph on the right).  This means they have a competitive relationship, because both species are negatively affected by the relationship. </w:t>
      </w:r>
    </w:p>
    <w:p w:rsidR="00A957E8" w:rsidRDefault="00A957E8" w:rsidP="00A957E8">
      <w:pPr>
        <w:spacing w:after="0"/>
        <w:jc w:val="center"/>
        <w:rPr>
          <w:rFonts w:ascii="Arial" w:hAnsi="Arial" w:cs="Arial"/>
          <w:b/>
          <w:i/>
          <w:sz w:val="20"/>
          <w:szCs w:val="20"/>
        </w:rPr>
      </w:pPr>
    </w:p>
    <w:p w:rsidR="00A957E8" w:rsidRDefault="001514CB" w:rsidP="00A957E8">
      <w:pPr>
        <w:spacing w:after="0"/>
        <w:rPr>
          <w:rFonts w:ascii="Arial" w:hAnsi="Arial" w:cs="Arial"/>
          <w:sz w:val="20"/>
          <w:szCs w:val="20"/>
        </w:rPr>
      </w:pPr>
      <w:r>
        <w:rPr>
          <w:rFonts w:ascii="Arial" w:hAnsi="Arial" w:cs="Arial"/>
          <w:sz w:val="20"/>
          <w:szCs w:val="20"/>
        </w:rPr>
        <w:t>4.  In the population growth equations, what does “K” stand for?  Why is this value significant?  (In other words, what does it mean?)</w:t>
      </w:r>
    </w:p>
    <w:p w:rsidR="001514CB" w:rsidRDefault="001514CB" w:rsidP="00A957E8">
      <w:pPr>
        <w:spacing w:after="0"/>
        <w:rPr>
          <w:rFonts w:ascii="Arial" w:hAnsi="Arial" w:cs="Arial"/>
          <w:sz w:val="20"/>
          <w:szCs w:val="20"/>
        </w:rPr>
      </w:pPr>
    </w:p>
    <w:p w:rsidR="00A818E7" w:rsidRPr="00A818E7" w:rsidRDefault="00A818E7" w:rsidP="00A957E8">
      <w:pPr>
        <w:spacing w:after="0"/>
        <w:rPr>
          <w:rFonts w:ascii="Arial" w:hAnsi="Arial" w:cs="Arial"/>
          <w:color w:val="FF0000"/>
          <w:sz w:val="20"/>
          <w:szCs w:val="20"/>
        </w:rPr>
      </w:pPr>
      <w:r>
        <w:rPr>
          <w:rFonts w:ascii="Arial" w:hAnsi="Arial" w:cs="Arial"/>
          <w:color w:val="FF0000"/>
          <w:sz w:val="20"/>
          <w:szCs w:val="20"/>
        </w:rPr>
        <w:t xml:space="preserve">“K” stands for the carrying capacity of a population.  The carrying capacity is the maximum population size that the environment can support. </w:t>
      </w:r>
    </w:p>
    <w:p w:rsidR="001514CB" w:rsidRDefault="00A818E7" w:rsidP="00A957E8">
      <w:pPr>
        <w:spacing w:after="0"/>
        <w:rPr>
          <w:rFonts w:ascii="Arial" w:hAnsi="Arial" w:cs="Arial"/>
          <w:sz w:val="20"/>
          <w:szCs w:val="20"/>
        </w:rPr>
      </w:pPr>
      <w:r>
        <w:rPr>
          <w:noProof/>
        </w:rPr>
        <w:drawing>
          <wp:anchor distT="0" distB="0" distL="114300" distR="114300" simplePos="0" relativeHeight="251661312" behindDoc="0" locked="0" layoutInCell="1" allowOverlap="1" wp14:anchorId="22BB87E1" wp14:editId="0F588E0B">
            <wp:simplePos x="0" y="0"/>
            <wp:positionH relativeFrom="margin">
              <wp:posOffset>4949190</wp:posOffset>
            </wp:positionH>
            <wp:positionV relativeFrom="margin">
              <wp:posOffset>7390130</wp:posOffset>
            </wp:positionV>
            <wp:extent cx="2154555" cy="1369060"/>
            <wp:effectExtent l="0" t="0" r="0" b="2540"/>
            <wp:wrapSquare wrapText="bothSides"/>
            <wp:docPr id="8" name="Picture 8" descr="http://www.quia.com/files/quia/users/hlrbiology/Honors_Biology/02_Ecology/SurvivorshipCurv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quia.com/files/quia/users/hlrbiology/Honors_Biology/02_Ecology/SurvivorshipCurve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4555" cy="13690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514CB" w:rsidRDefault="001514CB" w:rsidP="00A957E8">
      <w:pPr>
        <w:spacing w:after="0"/>
        <w:rPr>
          <w:rFonts w:ascii="Arial" w:hAnsi="Arial" w:cs="Arial"/>
          <w:sz w:val="20"/>
          <w:szCs w:val="20"/>
        </w:rPr>
      </w:pPr>
      <w:r>
        <w:rPr>
          <w:rFonts w:ascii="Arial" w:hAnsi="Arial" w:cs="Arial"/>
          <w:sz w:val="20"/>
          <w:szCs w:val="20"/>
        </w:rPr>
        <w:t>5.  For the following survivorship curves on the graph to the right—Type I and Type III—answer the following questions.</w:t>
      </w:r>
      <w:r w:rsidRPr="001514CB">
        <w:t xml:space="preserve"> </w:t>
      </w:r>
    </w:p>
    <w:p w:rsidR="001514CB" w:rsidRDefault="001514CB" w:rsidP="00A957E8">
      <w:pPr>
        <w:spacing w:after="0"/>
        <w:rPr>
          <w:rFonts w:ascii="Arial" w:hAnsi="Arial" w:cs="Arial"/>
          <w:sz w:val="20"/>
          <w:szCs w:val="20"/>
        </w:rPr>
      </w:pPr>
      <w:r>
        <w:rPr>
          <w:rFonts w:ascii="Arial" w:hAnsi="Arial" w:cs="Arial"/>
          <w:sz w:val="20"/>
          <w:szCs w:val="20"/>
        </w:rPr>
        <w:t>A. What type of population is this… r-selected or k-selected?</w:t>
      </w:r>
    </w:p>
    <w:p w:rsidR="001514CB" w:rsidRDefault="001514CB" w:rsidP="00A957E8">
      <w:pPr>
        <w:spacing w:after="0"/>
        <w:rPr>
          <w:rFonts w:ascii="Arial" w:hAnsi="Arial" w:cs="Arial"/>
          <w:sz w:val="20"/>
          <w:szCs w:val="20"/>
        </w:rPr>
      </w:pPr>
      <w:r>
        <w:rPr>
          <w:rFonts w:ascii="Arial" w:hAnsi="Arial" w:cs="Arial"/>
          <w:sz w:val="20"/>
          <w:szCs w:val="20"/>
        </w:rPr>
        <w:t>B. Do organisms with this survivorship pattern typically die young or live to an old age?</w:t>
      </w:r>
    </w:p>
    <w:p w:rsidR="001514CB" w:rsidRDefault="001514CB" w:rsidP="00A957E8">
      <w:pPr>
        <w:spacing w:after="0"/>
        <w:rPr>
          <w:rFonts w:ascii="Arial" w:hAnsi="Arial" w:cs="Arial"/>
          <w:sz w:val="20"/>
          <w:szCs w:val="20"/>
        </w:rPr>
      </w:pPr>
      <w:r>
        <w:rPr>
          <w:rFonts w:ascii="Arial" w:hAnsi="Arial" w:cs="Arial"/>
          <w:sz w:val="20"/>
          <w:szCs w:val="20"/>
        </w:rPr>
        <w:t>C. Do organisms with this survivorship pattern typically reproduce once with many offspring or reproduce several times with a small number of offspring each time?</w:t>
      </w: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A818E7" w:rsidRDefault="00A818E7" w:rsidP="00A957E8">
      <w:pPr>
        <w:spacing w:after="0"/>
        <w:rPr>
          <w:rFonts w:ascii="Arial" w:hAnsi="Arial" w:cs="Arial"/>
          <w:sz w:val="20"/>
          <w:szCs w:val="20"/>
        </w:rPr>
      </w:pPr>
    </w:p>
    <w:p w:rsidR="00A818E7" w:rsidRDefault="00A818E7" w:rsidP="00A957E8">
      <w:pPr>
        <w:spacing w:after="0"/>
        <w:rPr>
          <w:rFonts w:ascii="Arial" w:hAnsi="Arial" w:cs="Arial"/>
          <w:color w:val="FF0000"/>
          <w:sz w:val="20"/>
          <w:szCs w:val="20"/>
        </w:rPr>
      </w:pPr>
      <w:r>
        <w:rPr>
          <w:rFonts w:ascii="Arial" w:hAnsi="Arial" w:cs="Arial"/>
          <w:color w:val="FF0000"/>
          <w:sz w:val="20"/>
          <w:szCs w:val="20"/>
        </w:rPr>
        <w:lastRenderedPageBreak/>
        <w:t>Type I Survivorship Curve</w:t>
      </w:r>
    </w:p>
    <w:p w:rsidR="00A818E7" w:rsidRDefault="00A818E7" w:rsidP="00A818E7">
      <w:pPr>
        <w:pStyle w:val="ListParagraph"/>
        <w:numPr>
          <w:ilvl w:val="0"/>
          <w:numId w:val="2"/>
        </w:numPr>
        <w:spacing w:after="0"/>
        <w:rPr>
          <w:rFonts w:ascii="Arial" w:hAnsi="Arial" w:cs="Arial"/>
          <w:color w:val="FF0000"/>
          <w:sz w:val="20"/>
          <w:szCs w:val="20"/>
        </w:rPr>
      </w:pPr>
      <w:r>
        <w:rPr>
          <w:rFonts w:ascii="Arial" w:hAnsi="Arial" w:cs="Arial"/>
          <w:color w:val="FF0000"/>
          <w:sz w:val="20"/>
          <w:szCs w:val="20"/>
        </w:rPr>
        <w:t>K-selected population</w:t>
      </w:r>
    </w:p>
    <w:p w:rsidR="00A818E7" w:rsidRDefault="00A818E7" w:rsidP="00A818E7">
      <w:pPr>
        <w:pStyle w:val="ListParagraph"/>
        <w:numPr>
          <w:ilvl w:val="0"/>
          <w:numId w:val="2"/>
        </w:numPr>
        <w:spacing w:after="0"/>
        <w:rPr>
          <w:rFonts w:ascii="Arial" w:hAnsi="Arial" w:cs="Arial"/>
          <w:color w:val="FF0000"/>
          <w:sz w:val="20"/>
          <w:szCs w:val="20"/>
        </w:rPr>
      </w:pPr>
      <w:r>
        <w:rPr>
          <w:rFonts w:ascii="Arial" w:hAnsi="Arial" w:cs="Arial"/>
          <w:color w:val="FF0000"/>
          <w:sz w:val="20"/>
          <w:szCs w:val="20"/>
        </w:rPr>
        <w:t>Live to an old age</w:t>
      </w:r>
    </w:p>
    <w:p w:rsidR="00A818E7" w:rsidRDefault="00A818E7" w:rsidP="00A818E7">
      <w:pPr>
        <w:pStyle w:val="ListParagraph"/>
        <w:numPr>
          <w:ilvl w:val="0"/>
          <w:numId w:val="2"/>
        </w:numPr>
        <w:spacing w:after="0"/>
        <w:rPr>
          <w:rFonts w:ascii="Arial" w:hAnsi="Arial" w:cs="Arial"/>
          <w:color w:val="FF0000"/>
          <w:sz w:val="20"/>
          <w:szCs w:val="20"/>
        </w:rPr>
      </w:pPr>
      <w:r>
        <w:rPr>
          <w:rFonts w:ascii="Arial" w:hAnsi="Arial" w:cs="Arial"/>
          <w:color w:val="FF0000"/>
          <w:sz w:val="20"/>
          <w:szCs w:val="20"/>
        </w:rPr>
        <w:t>Reproduce several times with a small number of offspring each time</w:t>
      </w:r>
    </w:p>
    <w:p w:rsidR="00A818E7" w:rsidRDefault="00A818E7" w:rsidP="00A818E7">
      <w:pPr>
        <w:spacing w:after="0"/>
        <w:rPr>
          <w:rFonts w:ascii="Arial" w:hAnsi="Arial" w:cs="Arial"/>
          <w:color w:val="FF0000"/>
          <w:sz w:val="20"/>
          <w:szCs w:val="20"/>
        </w:rPr>
      </w:pPr>
    </w:p>
    <w:p w:rsidR="00A818E7" w:rsidRDefault="00A818E7" w:rsidP="00A818E7">
      <w:pPr>
        <w:spacing w:after="0"/>
        <w:rPr>
          <w:rFonts w:ascii="Arial" w:hAnsi="Arial" w:cs="Arial"/>
          <w:color w:val="FF0000"/>
          <w:sz w:val="20"/>
          <w:szCs w:val="20"/>
        </w:rPr>
      </w:pPr>
      <w:r>
        <w:rPr>
          <w:rFonts w:ascii="Arial" w:hAnsi="Arial" w:cs="Arial"/>
          <w:color w:val="FF0000"/>
          <w:sz w:val="20"/>
          <w:szCs w:val="20"/>
        </w:rPr>
        <w:t>Type III Survivorship Curve</w:t>
      </w:r>
    </w:p>
    <w:p w:rsidR="00A818E7" w:rsidRDefault="00A818E7" w:rsidP="00A818E7">
      <w:pPr>
        <w:pStyle w:val="ListParagraph"/>
        <w:numPr>
          <w:ilvl w:val="0"/>
          <w:numId w:val="3"/>
        </w:numPr>
        <w:spacing w:after="0"/>
        <w:rPr>
          <w:rFonts w:ascii="Arial" w:hAnsi="Arial" w:cs="Arial"/>
          <w:color w:val="FF0000"/>
          <w:sz w:val="20"/>
          <w:szCs w:val="20"/>
        </w:rPr>
      </w:pPr>
      <w:r>
        <w:rPr>
          <w:rFonts w:ascii="Arial" w:hAnsi="Arial" w:cs="Arial"/>
          <w:color w:val="FF0000"/>
          <w:sz w:val="20"/>
          <w:szCs w:val="20"/>
        </w:rPr>
        <w:t>R-selected population</w:t>
      </w:r>
    </w:p>
    <w:p w:rsidR="00A818E7" w:rsidRDefault="00A818E7" w:rsidP="00A818E7">
      <w:pPr>
        <w:pStyle w:val="ListParagraph"/>
        <w:numPr>
          <w:ilvl w:val="0"/>
          <w:numId w:val="3"/>
        </w:numPr>
        <w:spacing w:after="0"/>
        <w:rPr>
          <w:rFonts w:ascii="Arial" w:hAnsi="Arial" w:cs="Arial"/>
          <w:color w:val="FF0000"/>
          <w:sz w:val="20"/>
          <w:szCs w:val="20"/>
        </w:rPr>
      </w:pPr>
      <w:r>
        <w:rPr>
          <w:rFonts w:ascii="Arial" w:hAnsi="Arial" w:cs="Arial"/>
          <w:color w:val="FF0000"/>
          <w:sz w:val="20"/>
          <w:szCs w:val="20"/>
        </w:rPr>
        <w:t>Die young</w:t>
      </w:r>
    </w:p>
    <w:p w:rsidR="00A818E7" w:rsidRPr="00A818E7" w:rsidRDefault="00A818E7" w:rsidP="00A818E7">
      <w:pPr>
        <w:pStyle w:val="ListParagraph"/>
        <w:numPr>
          <w:ilvl w:val="0"/>
          <w:numId w:val="3"/>
        </w:numPr>
        <w:spacing w:after="0"/>
        <w:rPr>
          <w:rFonts w:ascii="Arial" w:hAnsi="Arial" w:cs="Arial"/>
          <w:color w:val="FF0000"/>
          <w:sz w:val="20"/>
          <w:szCs w:val="20"/>
        </w:rPr>
      </w:pPr>
      <w:r>
        <w:rPr>
          <w:rFonts w:ascii="Arial" w:hAnsi="Arial" w:cs="Arial"/>
          <w:color w:val="FF0000"/>
          <w:sz w:val="20"/>
          <w:szCs w:val="20"/>
        </w:rPr>
        <w:t>Reproduce once with many offspring</w:t>
      </w:r>
    </w:p>
    <w:p w:rsidR="001514CB" w:rsidRDefault="001514CB" w:rsidP="00A957E8">
      <w:pPr>
        <w:spacing w:after="0"/>
        <w:rPr>
          <w:rFonts w:ascii="Arial" w:hAnsi="Arial" w:cs="Arial"/>
          <w:sz w:val="20"/>
          <w:szCs w:val="20"/>
        </w:rPr>
      </w:pPr>
    </w:p>
    <w:p w:rsidR="001514CB" w:rsidRDefault="00A818E7" w:rsidP="00A957E8">
      <w:pPr>
        <w:spacing w:after="0"/>
        <w:rPr>
          <w:rFonts w:ascii="Arial" w:hAnsi="Arial" w:cs="Arial"/>
          <w:sz w:val="20"/>
          <w:szCs w:val="20"/>
        </w:rPr>
      </w:pPr>
      <w:r>
        <w:rPr>
          <w:noProof/>
        </w:rPr>
        <w:drawing>
          <wp:anchor distT="0" distB="0" distL="114300" distR="114300" simplePos="0" relativeHeight="251662336" behindDoc="0" locked="0" layoutInCell="1" allowOverlap="1" wp14:anchorId="0C3B9625" wp14:editId="64FBCCF3">
            <wp:simplePos x="0" y="0"/>
            <wp:positionH relativeFrom="margin">
              <wp:posOffset>4279900</wp:posOffset>
            </wp:positionH>
            <wp:positionV relativeFrom="margin">
              <wp:posOffset>1696085</wp:posOffset>
            </wp:positionV>
            <wp:extent cx="2876550" cy="1725930"/>
            <wp:effectExtent l="0" t="0" r="0" b="7620"/>
            <wp:wrapSquare wrapText="bothSides"/>
            <wp:docPr id="9" name="Picture 9" descr="http://www.biologycorner.com/resources/carrying_capacity_de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carrying_capacity_de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725930"/>
                    </a:xfrm>
                    <a:prstGeom prst="rect">
                      <a:avLst/>
                    </a:prstGeom>
                    <a:noFill/>
                    <a:ln>
                      <a:noFill/>
                    </a:ln>
                  </pic:spPr>
                </pic:pic>
              </a:graphicData>
            </a:graphic>
          </wp:anchor>
        </w:drawing>
      </w:r>
    </w:p>
    <w:p w:rsidR="001514CB" w:rsidRDefault="001514CB" w:rsidP="00A957E8">
      <w:pPr>
        <w:spacing w:after="0"/>
        <w:rPr>
          <w:rFonts w:ascii="Arial" w:hAnsi="Arial" w:cs="Arial"/>
          <w:sz w:val="20"/>
          <w:szCs w:val="20"/>
        </w:rPr>
      </w:pPr>
      <w:r>
        <w:rPr>
          <w:rFonts w:ascii="Arial" w:hAnsi="Arial" w:cs="Arial"/>
          <w:sz w:val="20"/>
          <w:szCs w:val="20"/>
        </w:rPr>
        <w:t>6. Estimate the carrying capacity of the deer population on Walla Walla Island in the graph to the right.  Why does the population size initially go over the carrying capacity?</w:t>
      </w:r>
    </w:p>
    <w:p w:rsidR="001514CB" w:rsidRDefault="001514CB" w:rsidP="00A957E8">
      <w:pPr>
        <w:spacing w:after="0"/>
        <w:rPr>
          <w:rFonts w:ascii="Arial" w:hAnsi="Arial" w:cs="Arial"/>
          <w:sz w:val="20"/>
          <w:szCs w:val="20"/>
        </w:rPr>
      </w:pPr>
    </w:p>
    <w:p w:rsidR="00A818E7" w:rsidRPr="00A818E7" w:rsidRDefault="00A818E7" w:rsidP="00A957E8">
      <w:pPr>
        <w:spacing w:after="0"/>
        <w:rPr>
          <w:rFonts w:ascii="Arial" w:hAnsi="Arial" w:cs="Arial"/>
          <w:color w:val="FF0000"/>
          <w:sz w:val="20"/>
          <w:szCs w:val="20"/>
        </w:rPr>
      </w:pPr>
      <w:r>
        <w:rPr>
          <w:rFonts w:ascii="Arial" w:hAnsi="Arial" w:cs="Arial"/>
          <w:color w:val="FF0000"/>
          <w:sz w:val="20"/>
          <w:szCs w:val="20"/>
        </w:rPr>
        <w:t xml:space="preserve">The carrying capacity is approximately 80 deer.  The population grows over the carrying capacity at first because the resource shortage hasn’t quite kicked in yet.  Once it does, the population size decreases back to the carrying capacity. </w:t>
      </w: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A818E7" w:rsidP="00A957E8">
      <w:pPr>
        <w:spacing w:after="0"/>
        <w:rPr>
          <w:rFonts w:ascii="Arial" w:hAnsi="Arial" w:cs="Arial"/>
          <w:sz w:val="20"/>
          <w:szCs w:val="20"/>
        </w:rPr>
      </w:pPr>
      <w:r>
        <w:rPr>
          <w:noProof/>
        </w:rPr>
        <w:drawing>
          <wp:anchor distT="0" distB="0" distL="114300" distR="114300" simplePos="0" relativeHeight="251664384" behindDoc="0" locked="0" layoutInCell="1" allowOverlap="1" wp14:anchorId="24CA2AF2" wp14:editId="7ADE58DB">
            <wp:simplePos x="0" y="0"/>
            <wp:positionH relativeFrom="margin">
              <wp:posOffset>5156200</wp:posOffset>
            </wp:positionH>
            <wp:positionV relativeFrom="margin">
              <wp:posOffset>3549015</wp:posOffset>
            </wp:positionV>
            <wp:extent cx="1889125" cy="1844675"/>
            <wp:effectExtent l="0" t="0" r="0"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889125" cy="1844675"/>
                    </a:xfrm>
                    <a:prstGeom prst="rect">
                      <a:avLst/>
                    </a:prstGeom>
                  </pic:spPr>
                </pic:pic>
              </a:graphicData>
            </a:graphic>
            <wp14:sizeRelH relativeFrom="margin">
              <wp14:pctWidth>0</wp14:pctWidth>
            </wp14:sizeRelH>
            <wp14:sizeRelV relativeFrom="margin">
              <wp14:pctHeight>0</wp14:pctHeight>
            </wp14:sizeRelV>
          </wp:anchor>
        </w:drawing>
      </w:r>
      <w:r w:rsidR="00624BF4">
        <w:rPr>
          <w:rFonts w:ascii="Arial" w:hAnsi="Arial" w:cs="Arial"/>
          <w:sz w:val="20"/>
          <w:szCs w:val="20"/>
        </w:rPr>
        <w:t>7. What does India’s age structure pyramid (pictured to the right) indicate about its potential for future growth?  Explain your answer.</w:t>
      </w:r>
    </w:p>
    <w:p w:rsidR="00624BF4" w:rsidRDefault="00624BF4" w:rsidP="00A957E8">
      <w:pPr>
        <w:spacing w:after="0"/>
        <w:rPr>
          <w:rFonts w:ascii="Arial" w:hAnsi="Arial" w:cs="Arial"/>
          <w:sz w:val="20"/>
          <w:szCs w:val="20"/>
        </w:rPr>
      </w:pPr>
    </w:p>
    <w:p w:rsidR="00A818E7" w:rsidRPr="00A818E7" w:rsidRDefault="00A818E7" w:rsidP="00A957E8">
      <w:pPr>
        <w:spacing w:after="0"/>
        <w:rPr>
          <w:rFonts w:ascii="Arial" w:hAnsi="Arial" w:cs="Arial"/>
          <w:color w:val="FF0000"/>
          <w:sz w:val="20"/>
          <w:szCs w:val="20"/>
        </w:rPr>
      </w:pPr>
      <w:r>
        <w:rPr>
          <w:rFonts w:ascii="Arial" w:hAnsi="Arial" w:cs="Arial"/>
          <w:color w:val="FF0000"/>
          <w:sz w:val="20"/>
          <w:szCs w:val="20"/>
        </w:rPr>
        <w:t xml:space="preserve">Because there are a lot of children and young people of reproductive age, the population should have a high birth rate in the future.  It should also have a low death rate because there are very few old people.  If the population has a higher birth rate than death rate, it will grow in size.  </w:t>
      </w:r>
    </w:p>
    <w:p w:rsidR="00624BF4" w:rsidRDefault="00624BF4" w:rsidP="00A957E8">
      <w:pPr>
        <w:spacing w:after="0"/>
        <w:rPr>
          <w:rFonts w:ascii="Arial" w:hAnsi="Arial" w:cs="Arial"/>
          <w:sz w:val="20"/>
          <w:szCs w:val="20"/>
        </w:rPr>
      </w:pPr>
    </w:p>
    <w:p w:rsidR="00624BF4" w:rsidRDefault="00624BF4" w:rsidP="00A957E8">
      <w:pPr>
        <w:spacing w:after="0"/>
        <w:rPr>
          <w:rFonts w:ascii="Arial" w:hAnsi="Arial" w:cs="Arial"/>
          <w:sz w:val="20"/>
          <w:szCs w:val="20"/>
        </w:rPr>
      </w:pPr>
    </w:p>
    <w:p w:rsidR="00624BF4" w:rsidRDefault="00624BF4" w:rsidP="00A957E8">
      <w:pPr>
        <w:spacing w:after="0"/>
        <w:rPr>
          <w:rFonts w:ascii="Arial" w:hAnsi="Arial" w:cs="Arial"/>
          <w:sz w:val="20"/>
          <w:szCs w:val="20"/>
        </w:rPr>
      </w:pPr>
    </w:p>
    <w:p w:rsidR="00A818E7" w:rsidRDefault="00A818E7" w:rsidP="00A957E8">
      <w:pPr>
        <w:spacing w:after="0"/>
        <w:rPr>
          <w:rFonts w:ascii="Arial" w:hAnsi="Arial" w:cs="Arial"/>
          <w:sz w:val="20"/>
          <w:szCs w:val="20"/>
        </w:rPr>
      </w:pPr>
    </w:p>
    <w:p w:rsidR="00624BF4" w:rsidRPr="00A957E8" w:rsidRDefault="00624BF4"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#2: Community Ecology</w:t>
      </w:r>
    </w:p>
    <w:p w:rsidR="001514CB" w:rsidRDefault="001514CB" w:rsidP="00A957E8">
      <w:pPr>
        <w:spacing w:after="0"/>
        <w:jc w:val="center"/>
        <w:rPr>
          <w:rFonts w:ascii="Arial" w:hAnsi="Arial" w:cs="Arial"/>
          <w:b/>
          <w:sz w:val="20"/>
          <w:szCs w:val="20"/>
        </w:rPr>
      </w:pPr>
    </w:p>
    <w:p w:rsidR="00402E83" w:rsidRDefault="00A818E7" w:rsidP="001514CB">
      <w:pPr>
        <w:spacing w:after="0"/>
        <w:rPr>
          <w:rFonts w:ascii="Arial" w:hAnsi="Arial" w:cs="Arial"/>
          <w:sz w:val="20"/>
          <w:szCs w:val="20"/>
        </w:rPr>
      </w:pPr>
      <w:r>
        <w:rPr>
          <w:noProof/>
        </w:rPr>
        <w:drawing>
          <wp:anchor distT="0" distB="0" distL="114300" distR="114300" simplePos="0" relativeHeight="251663360" behindDoc="0" locked="0" layoutInCell="1" allowOverlap="1" wp14:anchorId="297D5F5F" wp14:editId="49C07C21">
            <wp:simplePos x="0" y="0"/>
            <wp:positionH relativeFrom="margin">
              <wp:posOffset>4650740</wp:posOffset>
            </wp:positionH>
            <wp:positionV relativeFrom="margin">
              <wp:posOffset>5901690</wp:posOffset>
            </wp:positionV>
            <wp:extent cx="2557780" cy="1447800"/>
            <wp:effectExtent l="0" t="0" r="0" b="0"/>
            <wp:wrapSquare wrapText="bothSides"/>
            <wp:docPr id="10" name="Picture 10" descr="http://eschooltoday.com/ecosystems/images/basic-food-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schooltoday.com/ecosystems/images/basic-food-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7780" cy="1447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37D9">
        <w:rPr>
          <w:rFonts w:ascii="Arial" w:hAnsi="Arial" w:cs="Arial"/>
          <w:sz w:val="20"/>
          <w:szCs w:val="20"/>
        </w:rPr>
        <w:t>8</w:t>
      </w:r>
      <w:r w:rsidR="00402E83">
        <w:rPr>
          <w:rFonts w:ascii="Arial" w:hAnsi="Arial" w:cs="Arial"/>
          <w:sz w:val="20"/>
          <w:szCs w:val="20"/>
        </w:rPr>
        <w:t xml:space="preserve">. For the food web shown to the right, how would a decrease in the number of owls affect the number of snakes and caterpillars? </w:t>
      </w:r>
    </w:p>
    <w:p w:rsidR="00402E83" w:rsidRDefault="00402E83" w:rsidP="001514CB">
      <w:pPr>
        <w:spacing w:after="0"/>
        <w:rPr>
          <w:rFonts w:ascii="Arial" w:hAnsi="Arial" w:cs="Arial"/>
          <w:sz w:val="20"/>
          <w:szCs w:val="20"/>
        </w:rPr>
      </w:pPr>
    </w:p>
    <w:p w:rsidR="00402E83" w:rsidRP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A decrease in the number of owls will cause an increase in the number of snakes because fewer snakes are being eaten by owls.  This will cause a corresponding decrease in the number of caterpillars because there are more snakes to eat the caterpillars. </w:t>
      </w: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3C710B" w:rsidRDefault="006937D9" w:rsidP="001514CB">
      <w:pPr>
        <w:spacing w:after="0"/>
        <w:rPr>
          <w:rFonts w:ascii="Arial" w:hAnsi="Arial" w:cs="Arial"/>
          <w:sz w:val="20"/>
          <w:szCs w:val="20"/>
        </w:rPr>
      </w:pPr>
      <w:r>
        <w:rPr>
          <w:rFonts w:ascii="Arial" w:hAnsi="Arial" w:cs="Arial"/>
          <w:sz w:val="20"/>
          <w:szCs w:val="20"/>
        </w:rPr>
        <w:t>9</w:t>
      </w:r>
      <w:r w:rsidR="00402E83">
        <w:rPr>
          <w:rFonts w:ascii="Arial" w:hAnsi="Arial" w:cs="Arial"/>
          <w:sz w:val="20"/>
          <w:szCs w:val="20"/>
        </w:rPr>
        <w:t>.</w:t>
      </w:r>
      <w:r w:rsidR="003C710B">
        <w:rPr>
          <w:rFonts w:ascii="Arial" w:hAnsi="Arial" w:cs="Arial"/>
          <w:sz w:val="20"/>
          <w:szCs w:val="20"/>
        </w:rPr>
        <w:t xml:space="preserve">  Identify a producer, primary consumer, secondary consumer, and tertiary consumer that are part of a food chain in the food web shown above.</w:t>
      </w:r>
    </w:p>
    <w:p w:rsidR="003C710B" w:rsidRDefault="003C710B" w:rsidP="001514CB">
      <w:pPr>
        <w:spacing w:after="0"/>
        <w:rPr>
          <w:rFonts w:ascii="Arial" w:hAnsi="Arial" w:cs="Arial"/>
          <w:sz w:val="20"/>
          <w:szCs w:val="20"/>
        </w:rPr>
      </w:pPr>
    </w:p>
    <w:p w:rsidR="003C710B" w:rsidRDefault="00A818E7" w:rsidP="001514CB">
      <w:pPr>
        <w:spacing w:after="0"/>
        <w:rPr>
          <w:rFonts w:ascii="Arial" w:hAnsi="Arial" w:cs="Arial"/>
          <w:color w:val="FF0000"/>
          <w:sz w:val="20"/>
          <w:szCs w:val="20"/>
        </w:rPr>
      </w:pPr>
      <w:r>
        <w:rPr>
          <w:rFonts w:ascii="Arial" w:hAnsi="Arial" w:cs="Arial"/>
          <w:color w:val="FF0000"/>
          <w:sz w:val="20"/>
          <w:szCs w:val="20"/>
        </w:rPr>
        <w:t>There are many correct answers to this question, but here are two sample answers…</w:t>
      </w:r>
    </w:p>
    <w:p w:rsidR="00A818E7" w:rsidRDefault="00A818E7" w:rsidP="001514CB">
      <w:pPr>
        <w:spacing w:after="0"/>
        <w:rPr>
          <w:rFonts w:ascii="Arial" w:hAnsi="Arial" w:cs="Arial"/>
          <w:color w:val="FF0000"/>
          <w:sz w:val="20"/>
          <w:szCs w:val="20"/>
        </w:rPr>
      </w:pPr>
    </w:p>
    <w:tbl>
      <w:tblPr>
        <w:tblStyle w:val="TableGrid"/>
        <w:tblW w:w="0" w:type="auto"/>
        <w:tblLook w:val="04A0" w:firstRow="1" w:lastRow="0" w:firstColumn="1" w:lastColumn="0" w:noHBand="0" w:noVBand="1"/>
      </w:tblPr>
      <w:tblGrid>
        <w:gridCol w:w="2203"/>
        <w:gridCol w:w="2203"/>
        <w:gridCol w:w="2203"/>
        <w:gridCol w:w="2203"/>
        <w:gridCol w:w="2204"/>
      </w:tblGrid>
      <w:tr w:rsidR="00A818E7" w:rsidTr="00A818E7">
        <w:tc>
          <w:tcPr>
            <w:tcW w:w="2203" w:type="dxa"/>
          </w:tcPr>
          <w:p w:rsidR="00A818E7" w:rsidRDefault="00A818E7" w:rsidP="001514CB">
            <w:pPr>
              <w:rPr>
                <w:rFonts w:ascii="Arial" w:hAnsi="Arial" w:cs="Arial"/>
                <w:color w:val="FF0000"/>
                <w:sz w:val="20"/>
                <w:szCs w:val="20"/>
              </w:rPr>
            </w:pP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Producer</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Primary Consumer</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Secondary Consumer</w:t>
            </w:r>
          </w:p>
        </w:tc>
        <w:tc>
          <w:tcPr>
            <w:tcW w:w="2204" w:type="dxa"/>
          </w:tcPr>
          <w:p w:rsidR="00A818E7" w:rsidRDefault="00A818E7" w:rsidP="001514CB">
            <w:pPr>
              <w:rPr>
                <w:rFonts w:ascii="Arial" w:hAnsi="Arial" w:cs="Arial"/>
                <w:color w:val="FF0000"/>
                <w:sz w:val="20"/>
                <w:szCs w:val="20"/>
              </w:rPr>
            </w:pPr>
            <w:r>
              <w:rPr>
                <w:rFonts w:ascii="Arial" w:hAnsi="Arial" w:cs="Arial"/>
                <w:color w:val="FF0000"/>
                <w:sz w:val="20"/>
                <w:szCs w:val="20"/>
              </w:rPr>
              <w:t xml:space="preserve">Tertiary Consumer </w:t>
            </w:r>
          </w:p>
        </w:tc>
      </w:tr>
      <w:tr w:rsidR="00A818E7" w:rsidTr="00A818E7">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Sample Answer #1</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Green plants</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Grass hopper</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Bird</w:t>
            </w:r>
          </w:p>
        </w:tc>
        <w:tc>
          <w:tcPr>
            <w:tcW w:w="2204" w:type="dxa"/>
          </w:tcPr>
          <w:p w:rsidR="00A818E7" w:rsidRDefault="00A818E7" w:rsidP="001514CB">
            <w:pPr>
              <w:rPr>
                <w:rFonts w:ascii="Arial" w:hAnsi="Arial" w:cs="Arial"/>
                <w:color w:val="FF0000"/>
                <w:sz w:val="20"/>
                <w:szCs w:val="20"/>
              </w:rPr>
            </w:pPr>
            <w:r>
              <w:rPr>
                <w:rFonts w:ascii="Arial" w:hAnsi="Arial" w:cs="Arial"/>
                <w:color w:val="FF0000"/>
                <w:sz w:val="20"/>
                <w:szCs w:val="20"/>
              </w:rPr>
              <w:t>Hawk</w:t>
            </w:r>
          </w:p>
        </w:tc>
      </w:tr>
      <w:tr w:rsidR="00A818E7" w:rsidTr="00A818E7">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Sample Answer #2</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Green plants</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Rabbit</w:t>
            </w:r>
          </w:p>
        </w:tc>
        <w:tc>
          <w:tcPr>
            <w:tcW w:w="2203" w:type="dxa"/>
          </w:tcPr>
          <w:p w:rsidR="00A818E7" w:rsidRDefault="00A818E7" w:rsidP="001514CB">
            <w:pPr>
              <w:rPr>
                <w:rFonts w:ascii="Arial" w:hAnsi="Arial" w:cs="Arial"/>
                <w:color w:val="FF0000"/>
                <w:sz w:val="20"/>
                <w:szCs w:val="20"/>
              </w:rPr>
            </w:pPr>
            <w:r>
              <w:rPr>
                <w:rFonts w:ascii="Arial" w:hAnsi="Arial" w:cs="Arial"/>
                <w:color w:val="FF0000"/>
                <w:sz w:val="20"/>
                <w:szCs w:val="20"/>
              </w:rPr>
              <w:t>Fox</w:t>
            </w:r>
          </w:p>
        </w:tc>
        <w:tc>
          <w:tcPr>
            <w:tcW w:w="2204" w:type="dxa"/>
          </w:tcPr>
          <w:p w:rsidR="00A818E7" w:rsidRDefault="00A818E7" w:rsidP="001514CB">
            <w:pPr>
              <w:rPr>
                <w:rFonts w:ascii="Arial" w:hAnsi="Arial" w:cs="Arial"/>
                <w:color w:val="FF0000"/>
                <w:sz w:val="20"/>
                <w:szCs w:val="20"/>
              </w:rPr>
            </w:pPr>
            <w:r>
              <w:rPr>
                <w:rFonts w:ascii="Arial" w:hAnsi="Arial" w:cs="Arial"/>
                <w:color w:val="FF0000"/>
                <w:sz w:val="20"/>
                <w:szCs w:val="20"/>
              </w:rPr>
              <w:t>Lion</w:t>
            </w:r>
          </w:p>
        </w:tc>
      </w:tr>
    </w:tbl>
    <w:p w:rsidR="003C710B" w:rsidRDefault="003C710B" w:rsidP="001514CB">
      <w:pPr>
        <w:spacing w:after="0"/>
        <w:rPr>
          <w:rFonts w:ascii="Arial" w:hAnsi="Arial" w:cs="Arial"/>
          <w:sz w:val="20"/>
          <w:szCs w:val="20"/>
        </w:rPr>
      </w:pPr>
    </w:p>
    <w:p w:rsidR="003C710B" w:rsidRDefault="006937D9" w:rsidP="001514CB">
      <w:pPr>
        <w:spacing w:after="0"/>
        <w:rPr>
          <w:rFonts w:ascii="Arial" w:hAnsi="Arial" w:cs="Arial"/>
          <w:sz w:val="20"/>
          <w:szCs w:val="20"/>
        </w:rPr>
      </w:pPr>
      <w:r>
        <w:rPr>
          <w:rFonts w:ascii="Arial" w:hAnsi="Arial" w:cs="Arial"/>
          <w:sz w:val="20"/>
          <w:szCs w:val="20"/>
        </w:rPr>
        <w:lastRenderedPageBreak/>
        <w:t>10</w:t>
      </w:r>
      <w:r w:rsidR="003C710B">
        <w:rPr>
          <w:rFonts w:ascii="Arial" w:hAnsi="Arial" w:cs="Arial"/>
          <w:sz w:val="20"/>
          <w:szCs w:val="20"/>
        </w:rPr>
        <w:t>. Which group (producer, primary consumer, secondary consumer, and tertiary consumer) holds the highest biomass / energy?</w:t>
      </w:r>
    </w:p>
    <w:p w:rsidR="003C710B" w:rsidRDefault="003C710B" w:rsidP="001514CB">
      <w:pPr>
        <w:spacing w:after="0"/>
        <w:rPr>
          <w:rFonts w:ascii="Arial" w:hAnsi="Arial" w:cs="Arial"/>
          <w:sz w:val="20"/>
          <w:szCs w:val="20"/>
        </w:rPr>
      </w:pPr>
    </w:p>
    <w:p w:rsidR="003C710B" w:rsidRP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The producer level holds the most biomass / energy because the efficiency of energy transfer from one trophic level to the next highest level is only 10%. </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6937D9" w:rsidP="001514CB">
      <w:pPr>
        <w:spacing w:after="0"/>
        <w:rPr>
          <w:rFonts w:ascii="Arial" w:hAnsi="Arial" w:cs="Arial"/>
          <w:sz w:val="20"/>
          <w:szCs w:val="20"/>
        </w:rPr>
      </w:pPr>
      <w:r>
        <w:rPr>
          <w:rFonts w:ascii="Arial" w:hAnsi="Arial" w:cs="Arial"/>
          <w:sz w:val="20"/>
          <w:szCs w:val="20"/>
        </w:rPr>
        <w:t>11</w:t>
      </w:r>
      <w:r w:rsidR="003C710B">
        <w:rPr>
          <w:rFonts w:ascii="Arial" w:hAnsi="Arial" w:cs="Arial"/>
          <w:sz w:val="20"/>
          <w:szCs w:val="20"/>
        </w:rPr>
        <w:t xml:space="preserve">. If there are 2300 KJ of energy at the producer level, how much of that energy can be transferred up to the secondary consumer level?  Explain your answer. </w:t>
      </w:r>
    </w:p>
    <w:p w:rsidR="003C710B" w:rsidRDefault="003C710B" w:rsidP="001514CB">
      <w:pPr>
        <w:spacing w:after="0"/>
        <w:rPr>
          <w:rFonts w:ascii="Arial" w:hAnsi="Arial" w:cs="Arial"/>
          <w:sz w:val="20"/>
          <w:szCs w:val="20"/>
        </w:rPr>
      </w:pPr>
      <w:r>
        <w:rPr>
          <w:rFonts w:ascii="Arial" w:hAnsi="Arial" w:cs="Arial"/>
          <w:sz w:val="20"/>
          <w:szCs w:val="20"/>
        </w:rPr>
        <w:t xml:space="preserve">  </w:t>
      </w:r>
      <w:r w:rsidR="00402E83">
        <w:rPr>
          <w:rFonts w:ascii="Arial" w:hAnsi="Arial" w:cs="Arial"/>
          <w:sz w:val="20"/>
          <w:szCs w:val="20"/>
        </w:rPr>
        <w:t xml:space="preserve"> </w:t>
      </w:r>
    </w:p>
    <w:p w:rsidR="003C710B" w:rsidRP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23 KJ… because we are moving up two trophic levels (from producer to primary consumer and then from primary consumer to secondary consumer), we must move the decimal place to the left twice.  This makes sense because our energy value should get smaller as we are moving up trophic levels. </w:t>
      </w:r>
    </w:p>
    <w:p w:rsidR="003C710B" w:rsidRDefault="003C710B" w:rsidP="001514CB">
      <w:pPr>
        <w:spacing w:after="0"/>
        <w:rPr>
          <w:rFonts w:ascii="Arial" w:hAnsi="Arial" w:cs="Arial"/>
          <w:sz w:val="20"/>
          <w:szCs w:val="20"/>
        </w:rPr>
      </w:pPr>
    </w:p>
    <w:p w:rsidR="003C710B" w:rsidRDefault="006937D9" w:rsidP="001514CB">
      <w:pPr>
        <w:spacing w:after="0"/>
        <w:rPr>
          <w:rFonts w:ascii="Arial" w:hAnsi="Arial" w:cs="Arial"/>
          <w:sz w:val="20"/>
          <w:szCs w:val="20"/>
        </w:rPr>
      </w:pPr>
      <w:r>
        <w:rPr>
          <w:rFonts w:ascii="Arial" w:hAnsi="Arial" w:cs="Arial"/>
          <w:sz w:val="20"/>
          <w:szCs w:val="20"/>
        </w:rPr>
        <w:t>12</w:t>
      </w:r>
      <w:r w:rsidR="003C710B">
        <w:rPr>
          <w:rFonts w:ascii="Arial" w:hAnsi="Arial" w:cs="Arial"/>
          <w:sz w:val="20"/>
          <w:szCs w:val="20"/>
        </w:rPr>
        <w:t xml:space="preserve">.  </w:t>
      </w:r>
      <w:r w:rsidR="00402E83">
        <w:rPr>
          <w:rFonts w:ascii="Arial" w:hAnsi="Arial" w:cs="Arial"/>
          <w:sz w:val="20"/>
          <w:szCs w:val="20"/>
        </w:rPr>
        <w:t>In a forest ecosystem</w:t>
      </w:r>
      <w:r w:rsidR="003C710B">
        <w:rPr>
          <w:rFonts w:ascii="Arial" w:hAnsi="Arial" w:cs="Arial"/>
          <w:sz w:val="20"/>
          <w:szCs w:val="20"/>
        </w:rPr>
        <w:t xml:space="preserve"> with no other herbivores</w:t>
      </w:r>
      <w:r w:rsidR="00402E83">
        <w:rPr>
          <w:rFonts w:ascii="Arial" w:hAnsi="Arial" w:cs="Arial"/>
          <w:sz w:val="20"/>
          <w:szCs w:val="20"/>
        </w:rPr>
        <w:t>, rabbits normally eat grass and leaves.</w:t>
      </w:r>
      <w:r w:rsidR="003C710B">
        <w:rPr>
          <w:rFonts w:ascii="Arial" w:hAnsi="Arial" w:cs="Arial"/>
          <w:sz w:val="20"/>
          <w:szCs w:val="20"/>
        </w:rPr>
        <w:t xml:space="preserve">  In a forest ecosystem with other herbivores, rabbits eat leaves only.</w:t>
      </w:r>
    </w:p>
    <w:p w:rsidR="00A818E7" w:rsidRPr="00A818E7" w:rsidRDefault="00A818E7" w:rsidP="001514CB">
      <w:pPr>
        <w:spacing w:after="0"/>
        <w:rPr>
          <w:rFonts w:ascii="Arial" w:hAnsi="Arial" w:cs="Arial"/>
          <w:color w:val="FF0000"/>
          <w:sz w:val="20"/>
          <w:szCs w:val="20"/>
        </w:rPr>
      </w:pPr>
    </w:p>
    <w:p w:rsidR="003C710B" w:rsidRDefault="003C710B" w:rsidP="001514CB">
      <w:pPr>
        <w:spacing w:after="0"/>
        <w:rPr>
          <w:rFonts w:ascii="Arial" w:hAnsi="Arial" w:cs="Arial"/>
          <w:sz w:val="20"/>
          <w:szCs w:val="20"/>
        </w:rPr>
      </w:pPr>
      <w:r>
        <w:rPr>
          <w:rFonts w:ascii="Arial" w:hAnsi="Arial" w:cs="Arial"/>
          <w:sz w:val="20"/>
          <w:szCs w:val="20"/>
        </w:rPr>
        <w:t>For the forest ecosystem with other herbivores, identify the rabbits’ fundamental niche and realized niche.  Make sure to explain the difference between a fundamental and realized niche.</w:t>
      </w:r>
    </w:p>
    <w:p w:rsidR="003C710B" w:rsidRDefault="003C710B" w:rsidP="001514CB">
      <w:pPr>
        <w:spacing w:after="0"/>
        <w:rPr>
          <w:rFonts w:ascii="Arial" w:hAnsi="Arial" w:cs="Arial"/>
          <w:sz w:val="20"/>
          <w:szCs w:val="20"/>
        </w:rPr>
      </w:pPr>
    </w:p>
    <w:p w:rsidR="003C710B" w:rsidRDefault="00A818E7" w:rsidP="001514CB">
      <w:pPr>
        <w:spacing w:after="0"/>
        <w:rPr>
          <w:rFonts w:ascii="Arial" w:hAnsi="Arial" w:cs="Arial"/>
          <w:color w:val="FF0000"/>
          <w:sz w:val="20"/>
          <w:szCs w:val="20"/>
        </w:rPr>
      </w:pPr>
      <w:r>
        <w:rPr>
          <w:rFonts w:ascii="Arial" w:hAnsi="Arial" w:cs="Arial"/>
          <w:color w:val="FF0000"/>
          <w:sz w:val="20"/>
          <w:szCs w:val="20"/>
        </w:rPr>
        <w:t>Fundamental Niche – grass and leaves</w:t>
      </w:r>
    </w:p>
    <w:p w:rsidR="00A818E7" w:rsidRPr="00A818E7" w:rsidRDefault="00A818E7" w:rsidP="001514CB">
      <w:pPr>
        <w:spacing w:after="0"/>
        <w:rPr>
          <w:rFonts w:ascii="Arial" w:hAnsi="Arial" w:cs="Arial"/>
          <w:color w:val="FF0000"/>
          <w:sz w:val="20"/>
          <w:szCs w:val="20"/>
        </w:rPr>
      </w:pPr>
      <w:r>
        <w:rPr>
          <w:rFonts w:ascii="Arial" w:hAnsi="Arial" w:cs="Arial"/>
          <w:color w:val="FF0000"/>
          <w:sz w:val="20"/>
          <w:szCs w:val="20"/>
        </w:rPr>
        <w:t>Realized Niche – leaves only</w:t>
      </w:r>
    </w:p>
    <w:p w:rsidR="003C710B" w:rsidRDefault="003C710B" w:rsidP="001514CB">
      <w:pPr>
        <w:spacing w:after="0"/>
        <w:rPr>
          <w:rFonts w:ascii="Arial" w:hAnsi="Arial" w:cs="Arial"/>
          <w:sz w:val="20"/>
          <w:szCs w:val="20"/>
        </w:rPr>
      </w:pPr>
    </w:p>
    <w:p w:rsidR="00A818E7" w:rsidRDefault="00A818E7" w:rsidP="001514CB">
      <w:pPr>
        <w:spacing w:after="0"/>
        <w:rPr>
          <w:rFonts w:ascii="Arial" w:hAnsi="Arial" w:cs="Arial"/>
          <w:color w:val="FF0000"/>
          <w:sz w:val="20"/>
          <w:szCs w:val="20"/>
        </w:rPr>
      </w:pPr>
      <w:r>
        <w:rPr>
          <w:rFonts w:ascii="Arial" w:hAnsi="Arial" w:cs="Arial"/>
          <w:color w:val="FF0000"/>
          <w:sz w:val="20"/>
          <w:szCs w:val="20"/>
        </w:rPr>
        <w:t>The fundamental niche includes the range of resources an organism CAN use.</w:t>
      </w:r>
    </w:p>
    <w:p w:rsidR="00A818E7" w:rsidRDefault="00A818E7" w:rsidP="001514CB">
      <w:pPr>
        <w:spacing w:after="0"/>
        <w:rPr>
          <w:rFonts w:ascii="Arial" w:hAnsi="Arial" w:cs="Arial"/>
          <w:color w:val="FF0000"/>
          <w:sz w:val="20"/>
          <w:szCs w:val="20"/>
        </w:rPr>
      </w:pPr>
      <w:r>
        <w:rPr>
          <w:rFonts w:ascii="Arial" w:hAnsi="Arial" w:cs="Arial"/>
          <w:color w:val="FF0000"/>
          <w:sz w:val="20"/>
          <w:szCs w:val="20"/>
        </w:rPr>
        <w:t>The realized niche includes the range of resources an organism ACTUALLY DOES use in the particular community / ecosystem in which it lives.</w:t>
      </w:r>
    </w:p>
    <w:p w:rsidR="00A818E7" w:rsidRDefault="00A818E7" w:rsidP="001514CB">
      <w:pPr>
        <w:spacing w:after="0"/>
        <w:rPr>
          <w:rFonts w:ascii="Arial" w:hAnsi="Arial" w:cs="Arial"/>
          <w:color w:val="FF0000"/>
          <w:sz w:val="20"/>
          <w:szCs w:val="20"/>
        </w:rPr>
      </w:pPr>
      <w:r>
        <w:rPr>
          <w:rFonts w:ascii="Arial" w:hAnsi="Arial" w:cs="Arial"/>
          <w:color w:val="FF0000"/>
          <w:sz w:val="20"/>
          <w:szCs w:val="20"/>
        </w:rPr>
        <w:t>The fundamental niche includes the realized niche.</w:t>
      </w:r>
    </w:p>
    <w:p w:rsidR="00A818E7" w:rsidRPr="00A818E7" w:rsidRDefault="00A818E7" w:rsidP="001514CB">
      <w:pPr>
        <w:spacing w:after="0"/>
        <w:rPr>
          <w:rFonts w:ascii="Arial" w:hAnsi="Arial" w:cs="Arial"/>
          <w:color w:val="FF0000"/>
          <w:sz w:val="20"/>
          <w:szCs w:val="20"/>
        </w:rPr>
      </w:pPr>
    </w:p>
    <w:p w:rsidR="003C710B" w:rsidRDefault="006937D9" w:rsidP="001514CB">
      <w:pPr>
        <w:spacing w:after="0"/>
        <w:rPr>
          <w:rFonts w:ascii="Arial" w:hAnsi="Arial" w:cs="Arial"/>
          <w:sz w:val="20"/>
          <w:szCs w:val="20"/>
        </w:rPr>
      </w:pPr>
      <w:r>
        <w:rPr>
          <w:rFonts w:ascii="Arial" w:hAnsi="Arial" w:cs="Arial"/>
          <w:sz w:val="20"/>
          <w:szCs w:val="20"/>
        </w:rPr>
        <w:t>13</w:t>
      </w:r>
      <w:r w:rsidR="003C710B">
        <w:rPr>
          <w:rFonts w:ascii="Arial" w:hAnsi="Arial" w:cs="Arial"/>
          <w:sz w:val="20"/>
          <w:szCs w:val="20"/>
        </w:rPr>
        <w:t>.  What is resource partitioning and how does it minimize competition?  Why would minimizing competition be a good thing for the two species involved in the competitive relationship?</w:t>
      </w:r>
    </w:p>
    <w:p w:rsidR="003C710B" w:rsidRDefault="003C710B" w:rsidP="001514CB">
      <w:pPr>
        <w:spacing w:after="0"/>
        <w:rPr>
          <w:rFonts w:ascii="Arial" w:hAnsi="Arial" w:cs="Arial"/>
          <w:sz w:val="20"/>
          <w:szCs w:val="20"/>
        </w:rPr>
      </w:pPr>
    </w:p>
    <w:p w:rsidR="003C710B" w:rsidRP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Resource partitioning occurs when two species use different parts of the same resource so they are not directly competing for the exact same thing.  This prevents one species from out-competing the other, resulting in the extinction of one species (i.e. the competitive exclusion principle).  </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1</w:t>
      </w:r>
      <w:r w:rsidR="006937D9">
        <w:rPr>
          <w:rFonts w:ascii="Arial" w:hAnsi="Arial" w:cs="Arial"/>
          <w:sz w:val="20"/>
          <w:szCs w:val="20"/>
        </w:rPr>
        <w:t>4</w:t>
      </w:r>
      <w:r>
        <w:rPr>
          <w:rFonts w:ascii="Arial" w:hAnsi="Arial" w:cs="Arial"/>
          <w:sz w:val="20"/>
          <w:szCs w:val="20"/>
        </w:rPr>
        <w:t xml:space="preserve">. Describe the difference between the following types of symbiotic relationship—mutualism, commensalism, parasitism, and competition. </w:t>
      </w:r>
    </w:p>
    <w:p w:rsidR="003C710B" w:rsidRDefault="003C710B" w:rsidP="001514CB">
      <w:pPr>
        <w:spacing w:after="0"/>
        <w:rPr>
          <w:rFonts w:ascii="Arial" w:hAnsi="Arial" w:cs="Arial"/>
          <w:sz w:val="20"/>
          <w:szCs w:val="20"/>
        </w:rPr>
      </w:pPr>
    </w:p>
    <w:p w:rsidR="00A818E7" w:rsidRDefault="00A818E7" w:rsidP="001514CB">
      <w:pPr>
        <w:spacing w:after="0"/>
        <w:rPr>
          <w:rFonts w:ascii="Arial" w:hAnsi="Arial" w:cs="Arial"/>
          <w:color w:val="FF0000"/>
          <w:sz w:val="20"/>
          <w:szCs w:val="20"/>
        </w:rPr>
      </w:pPr>
      <w:r>
        <w:rPr>
          <w:rFonts w:ascii="Arial" w:hAnsi="Arial" w:cs="Arial"/>
          <w:color w:val="FF0000"/>
          <w:sz w:val="20"/>
          <w:szCs w:val="20"/>
        </w:rPr>
        <w:t>In a mutualistic relationship, both species benefit.</w:t>
      </w:r>
    </w:p>
    <w:p w:rsid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In a </w:t>
      </w:r>
      <w:proofErr w:type="spellStart"/>
      <w:r>
        <w:rPr>
          <w:rFonts w:ascii="Arial" w:hAnsi="Arial" w:cs="Arial"/>
          <w:color w:val="FF0000"/>
          <w:sz w:val="20"/>
          <w:szCs w:val="20"/>
        </w:rPr>
        <w:t>commensalistic</w:t>
      </w:r>
      <w:proofErr w:type="spellEnd"/>
      <w:r>
        <w:rPr>
          <w:rFonts w:ascii="Arial" w:hAnsi="Arial" w:cs="Arial"/>
          <w:color w:val="FF0000"/>
          <w:sz w:val="20"/>
          <w:szCs w:val="20"/>
        </w:rPr>
        <w:t xml:space="preserve"> relationship, one species benefits and the other is neutral (neither helped nor harmed).</w:t>
      </w:r>
    </w:p>
    <w:p w:rsidR="00A818E7" w:rsidRDefault="00A818E7" w:rsidP="001514CB">
      <w:pPr>
        <w:spacing w:after="0"/>
        <w:rPr>
          <w:rFonts w:ascii="Arial" w:hAnsi="Arial" w:cs="Arial"/>
          <w:color w:val="FF0000"/>
          <w:sz w:val="20"/>
          <w:szCs w:val="20"/>
        </w:rPr>
      </w:pPr>
      <w:r>
        <w:rPr>
          <w:rFonts w:ascii="Arial" w:hAnsi="Arial" w:cs="Arial"/>
          <w:color w:val="FF0000"/>
          <w:sz w:val="20"/>
          <w:szCs w:val="20"/>
        </w:rPr>
        <w:t>In a parasitic relationship, one species benefits and the other is harmed.</w:t>
      </w:r>
    </w:p>
    <w:p w:rsidR="00A818E7" w:rsidRPr="00A818E7" w:rsidRDefault="00A818E7" w:rsidP="001514CB">
      <w:pPr>
        <w:spacing w:after="0"/>
        <w:rPr>
          <w:rFonts w:ascii="Arial" w:hAnsi="Arial" w:cs="Arial"/>
          <w:color w:val="FF0000"/>
          <w:sz w:val="20"/>
          <w:szCs w:val="20"/>
        </w:rPr>
      </w:pPr>
      <w:r>
        <w:rPr>
          <w:rFonts w:ascii="Arial" w:hAnsi="Arial" w:cs="Arial"/>
          <w:color w:val="FF0000"/>
          <w:sz w:val="20"/>
          <w:szCs w:val="20"/>
        </w:rPr>
        <w:t xml:space="preserve">In a competitive relationship, both species are harmed. </w:t>
      </w:r>
    </w:p>
    <w:p w:rsidR="003C710B" w:rsidRDefault="003C710B" w:rsidP="001514CB">
      <w:pPr>
        <w:spacing w:after="0"/>
        <w:rPr>
          <w:rFonts w:ascii="Arial" w:hAnsi="Arial" w:cs="Arial"/>
          <w:sz w:val="20"/>
          <w:szCs w:val="20"/>
        </w:rPr>
      </w:pPr>
    </w:p>
    <w:p w:rsidR="00402E83" w:rsidRDefault="006937D9" w:rsidP="001514CB">
      <w:pPr>
        <w:spacing w:after="0"/>
        <w:rPr>
          <w:rFonts w:ascii="Arial" w:hAnsi="Arial" w:cs="Arial"/>
          <w:sz w:val="20"/>
          <w:szCs w:val="20"/>
        </w:rPr>
      </w:pPr>
      <w:r>
        <w:rPr>
          <w:rFonts w:ascii="Arial" w:hAnsi="Arial" w:cs="Arial"/>
          <w:sz w:val="20"/>
          <w:szCs w:val="20"/>
        </w:rPr>
        <w:t>15</w:t>
      </w:r>
      <w:r w:rsidR="003C710B">
        <w:rPr>
          <w:rFonts w:ascii="Arial" w:hAnsi="Arial" w:cs="Arial"/>
          <w:sz w:val="20"/>
          <w:szCs w:val="20"/>
        </w:rPr>
        <w:t xml:space="preserve">.  </w:t>
      </w:r>
      <w:r w:rsidR="00402E83">
        <w:rPr>
          <w:rFonts w:ascii="Arial" w:hAnsi="Arial" w:cs="Arial"/>
          <w:sz w:val="20"/>
          <w:szCs w:val="20"/>
        </w:rPr>
        <w:t xml:space="preserve">  </w:t>
      </w:r>
      <w:r w:rsidR="003C710B">
        <w:rPr>
          <w:rFonts w:ascii="Arial" w:hAnsi="Arial" w:cs="Arial"/>
          <w:sz w:val="20"/>
          <w:szCs w:val="20"/>
        </w:rPr>
        <w:t>Which of the organism on the list below is a primary consumer?  How do you know?</w:t>
      </w:r>
    </w:p>
    <w:p w:rsidR="003C710B" w:rsidRDefault="003C710B" w:rsidP="001514CB">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3348"/>
        <w:gridCol w:w="3420"/>
      </w:tblGrid>
      <w:tr w:rsidR="003C710B" w:rsidTr="003C710B">
        <w:trPr>
          <w:jc w:val="center"/>
        </w:trPr>
        <w:tc>
          <w:tcPr>
            <w:tcW w:w="3348" w:type="dxa"/>
          </w:tcPr>
          <w:p w:rsidR="003C710B" w:rsidRPr="003C710B" w:rsidRDefault="003C710B" w:rsidP="003C710B">
            <w:pPr>
              <w:jc w:val="center"/>
              <w:rPr>
                <w:rFonts w:ascii="Arial" w:hAnsi="Arial" w:cs="Arial"/>
                <w:b/>
                <w:sz w:val="20"/>
                <w:szCs w:val="20"/>
              </w:rPr>
            </w:pPr>
            <w:r>
              <w:rPr>
                <w:rFonts w:ascii="Arial" w:hAnsi="Arial" w:cs="Arial"/>
                <w:b/>
                <w:sz w:val="20"/>
                <w:szCs w:val="20"/>
              </w:rPr>
              <w:t>Type of Organism</w:t>
            </w:r>
          </w:p>
        </w:tc>
        <w:tc>
          <w:tcPr>
            <w:tcW w:w="3420" w:type="dxa"/>
          </w:tcPr>
          <w:p w:rsidR="003C710B" w:rsidRPr="003C710B" w:rsidRDefault="003C710B" w:rsidP="003C710B">
            <w:pPr>
              <w:jc w:val="center"/>
              <w:rPr>
                <w:rFonts w:ascii="Arial" w:hAnsi="Arial" w:cs="Arial"/>
                <w:b/>
                <w:sz w:val="20"/>
                <w:szCs w:val="20"/>
              </w:rPr>
            </w:pPr>
            <w:r>
              <w:rPr>
                <w:rFonts w:ascii="Arial" w:hAnsi="Arial" w:cs="Arial"/>
                <w:b/>
                <w:sz w:val="20"/>
                <w:szCs w:val="20"/>
              </w:rPr>
              <w:t>Number of Organisms</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Cougar</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Grass</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4000</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Fox</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Rabbit</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400</w:t>
            </w:r>
          </w:p>
        </w:tc>
      </w:tr>
    </w:tbl>
    <w:p w:rsidR="003C710B" w:rsidRDefault="003C710B" w:rsidP="001514CB">
      <w:pPr>
        <w:spacing w:after="0"/>
        <w:rPr>
          <w:rFonts w:ascii="Arial" w:hAnsi="Arial" w:cs="Arial"/>
          <w:sz w:val="20"/>
          <w:szCs w:val="20"/>
        </w:rPr>
      </w:pPr>
    </w:p>
    <w:p w:rsidR="003C710B" w:rsidRPr="00A818E7" w:rsidRDefault="00A818E7" w:rsidP="001514CB">
      <w:pPr>
        <w:spacing w:after="0"/>
        <w:rPr>
          <w:rFonts w:ascii="Arial" w:hAnsi="Arial" w:cs="Arial"/>
          <w:color w:val="FF0000"/>
          <w:sz w:val="20"/>
          <w:szCs w:val="20"/>
        </w:rPr>
      </w:pPr>
      <w:r>
        <w:rPr>
          <w:rFonts w:ascii="Arial" w:hAnsi="Arial" w:cs="Arial"/>
          <w:color w:val="FF0000"/>
          <w:sz w:val="20"/>
          <w:szCs w:val="20"/>
        </w:rPr>
        <w:t>The rabbit is the primary consumer because it has the second highest number of organisms after the producer (grass).  This makes sense because the number of organisms at a particular trophic level TYPICALLY decreases as you move up the levels due to the inefficiency of energy transfer.</w:t>
      </w:r>
    </w:p>
    <w:p w:rsidR="003C710B" w:rsidRDefault="003C710B" w:rsidP="001514CB">
      <w:pPr>
        <w:spacing w:after="0"/>
        <w:rPr>
          <w:rFonts w:ascii="Arial" w:hAnsi="Arial" w:cs="Arial"/>
          <w:sz w:val="20"/>
          <w:szCs w:val="20"/>
        </w:rPr>
      </w:pPr>
    </w:p>
    <w:p w:rsidR="003C710B" w:rsidRDefault="006937D9" w:rsidP="001514CB">
      <w:pPr>
        <w:spacing w:after="0"/>
        <w:rPr>
          <w:rFonts w:ascii="Arial" w:hAnsi="Arial" w:cs="Arial"/>
          <w:sz w:val="20"/>
          <w:szCs w:val="20"/>
        </w:rPr>
      </w:pPr>
      <w:r>
        <w:rPr>
          <w:rFonts w:ascii="Arial" w:hAnsi="Arial" w:cs="Arial"/>
          <w:sz w:val="20"/>
          <w:szCs w:val="20"/>
        </w:rPr>
        <w:lastRenderedPageBreak/>
        <w:t>16</w:t>
      </w:r>
      <w:r w:rsidR="003C710B">
        <w:rPr>
          <w:rFonts w:ascii="Arial" w:hAnsi="Arial" w:cs="Arial"/>
          <w:sz w:val="20"/>
          <w:szCs w:val="20"/>
        </w:rPr>
        <w:t>. What will happen to the population sizes of all the other organisms on the food chain above if the fox population is drastically reduced due to a natural disaster?</w:t>
      </w:r>
    </w:p>
    <w:p w:rsidR="003C710B" w:rsidRDefault="003C710B" w:rsidP="001514CB">
      <w:pPr>
        <w:spacing w:after="0"/>
        <w:rPr>
          <w:rFonts w:ascii="Arial" w:hAnsi="Arial" w:cs="Arial"/>
          <w:sz w:val="20"/>
          <w:szCs w:val="20"/>
        </w:rPr>
      </w:pPr>
    </w:p>
    <w:p w:rsidR="003C710B" w:rsidRPr="00156710" w:rsidRDefault="00156710" w:rsidP="001514CB">
      <w:pPr>
        <w:spacing w:after="0"/>
        <w:rPr>
          <w:rFonts w:ascii="Arial" w:hAnsi="Arial" w:cs="Arial"/>
          <w:color w:val="FF0000"/>
          <w:sz w:val="20"/>
          <w:szCs w:val="20"/>
        </w:rPr>
      </w:pPr>
      <w:r>
        <w:rPr>
          <w:rFonts w:ascii="Arial" w:hAnsi="Arial" w:cs="Arial"/>
          <w:color w:val="FF0000"/>
          <w:sz w:val="20"/>
          <w:szCs w:val="20"/>
        </w:rPr>
        <w:t xml:space="preserve">If the fox population is reduced in size, there will be fewer foxes for the cougars to eat so their population will decrease in size as well.  The rabbit population will increase in size because there will be fewer foxes to eat the rabbits.  The grass population will have a corresponding decrease in size because there will be more rabbits to eat the grass. </w:t>
      </w:r>
    </w:p>
    <w:p w:rsidR="003C710B" w:rsidRDefault="003C710B" w:rsidP="001514CB">
      <w:pPr>
        <w:spacing w:after="0"/>
        <w:rPr>
          <w:rFonts w:ascii="Arial" w:hAnsi="Arial" w:cs="Arial"/>
          <w:sz w:val="20"/>
          <w:szCs w:val="20"/>
        </w:rPr>
      </w:pPr>
    </w:p>
    <w:p w:rsidR="00F173E8" w:rsidRDefault="00F173E8" w:rsidP="001514CB">
      <w:pPr>
        <w:spacing w:after="0"/>
        <w:rPr>
          <w:rFonts w:ascii="Arial" w:hAnsi="Arial" w:cs="Arial"/>
          <w:sz w:val="20"/>
          <w:szCs w:val="20"/>
        </w:rPr>
      </w:pPr>
      <w:r>
        <w:rPr>
          <w:rFonts w:ascii="Arial" w:hAnsi="Arial" w:cs="Arial"/>
          <w:sz w:val="20"/>
          <w:szCs w:val="20"/>
        </w:rPr>
        <w:t>1</w:t>
      </w:r>
      <w:r w:rsidR="006937D9">
        <w:rPr>
          <w:rFonts w:ascii="Arial" w:hAnsi="Arial" w:cs="Arial"/>
          <w:sz w:val="20"/>
          <w:szCs w:val="20"/>
        </w:rPr>
        <w:t>7</w:t>
      </w:r>
      <w:r>
        <w:rPr>
          <w:rFonts w:ascii="Arial" w:hAnsi="Arial" w:cs="Arial"/>
          <w:sz w:val="20"/>
          <w:szCs w:val="20"/>
        </w:rPr>
        <w:t>.  Within a community, mice have the highest relative abundance of any primary consumer.  Voles, another primary consumer, do not have the highest relative abundance, but they eat a producer that could spread and result in the extinction of all the other producers in the ecosystem.  Which of the two primary consumers—mice or voles—is a keystone species, and which is a dominant species?  How do you know?</w:t>
      </w:r>
    </w:p>
    <w:p w:rsidR="00F173E8" w:rsidRDefault="00F173E8" w:rsidP="001514CB">
      <w:pPr>
        <w:spacing w:after="0"/>
        <w:rPr>
          <w:rFonts w:ascii="Arial" w:hAnsi="Arial" w:cs="Arial"/>
          <w:sz w:val="20"/>
          <w:szCs w:val="20"/>
        </w:rPr>
      </w:pPr>
    </w:p>
    <w:p w:rsidR="00156710" w:rsidRDefault="00156710" w:rsidP="001514CB">
      <w:pPr>
        <w:spacing w:after="0"/>
        <w:rPr>
          <w:rFonts w:ascii="Arial" w:hAnsi="Arial" w:cs="Arial"/>
          <w:color w:val="FF0000"/>
          <w:sz w:val="20"/>
          <w:szCs w:val="20"/>
        </w:rPr>
      </w:pPr>
      <w:r>
        <w:rPr>
          <w:rFonts w:ascii="Arial" w:hAnsi="Arial" w:cs="Arial"/>
          <w:color w:val="FF0000"/>
          <w:sz w:val="20"/>
          <w:szCs w:val="20"/>
        </w:rPr>
        <w:t xml:space="preserve">Mice = dominant species because they are the most abundant species at a particular trophic level </w:t>
      </w:r>
    </w:p>
    <w:p w:rsidR="00156710" w:rsidRDefault="00156710" w:rsidP="001514CB">
      <w:pPr>
        <w:spacing w:after="0"/>
        <w:rPr>
          <w:rFonts w:ascii="Arial" w:hAnsi="Arial" w:cs="Arial"/>
          <w:color w:val="FF0000"/>
          <w:sz w:val="20"/>
          <w:szCs w:val="20"/>
        </w:rPr>
      </w:pPr>
      <w:r>
        <w:rPr>
          <w:rFonts w:ascii="Arial" w:hAnsi="Arial" w:cs="Arial"/>
          <w:color w:val="FF0000"/>
          <w:sz w:val="20"/>
          <w:szCs w:val="20"/>
        </w:rPr>
        <w:t>Voles = keystone species because they are not particularly abundant but they play a key role in the ecosystem</w:t>
      </w:r>
    </w:p>
    <w:p w:rsidR="006937D9" w:rsidRDefault="006937D9" w:rsidP="001514CB">
      <w:pPr>
        <w:spacing w:after="0"/>
        <w:rPr>
          <w:rFonts w:ascii="Arial" w:hAnsi="Arial" w:cs="Arial"/>
          <w:sz w:val="20"/>
          <w:szCs w:val="20"/>
        </w:rPr>
      </w:pPr>
    </w:p>
    <w:p w:rsidR="00624BF4" w:rsidRDefault="00624BF4" w:rsidP="001514CB">
      <w:pPr>
        <w:spacing w:after="0"/>
        <w:rPr>
          <w:rFonts w:ascii="Arial" w:hAnsi="Arial" w:cs="Arial"/>
          <w:sz w:val="20"/>
          <w:szCs w:val="20"/>
        </w:rPr>
      </w:pPr>
      <w:r>
        <w:rPr>
          <w:rFonts w:ascii="Arial" w:hAnsi="Arial" w:cs="Arial"/>
          <w:sz w:val="20"/>
          <w:szCs w:val="20"/>
        </w:rPr>
        <w:t>1</w:t>
      </w:r>
      <w:r w:rsidR="006937D9">
        <w:rPr>
          <w:rFonts w:ascii="Arial" w:hAnsi="Arial" w:cs="Arial"/>
          <w:sz w:val="20"/>
          <w:szCs w:val="20"/>
        </w:rPr>
        <w:t>8</w:t>
      </w:r>
      <w:r>
        <w:rPr>
          <w:rFonts w:ascii="Arial" w:hAnsi="Arial" w:cs="Arial"/>
          <w:sz w:val="20"/>
          <w:szCs w:val="20"/>
        </w:rPr>
        <w:t xml:space="preserve">. Explain how Gross Primary Productivity (GPP) and Net Primary Productivity (NPP) are different from one another. </w:t>
      </w:r>
    </w:p>
    <w:p w:rsidR="00624BF4" w:rsidRDefault="00624BF4" w:rsidP="001514CB">
      <w:pPr>
        <w:spacing w:after="0"/>
        <w:rPr>
          <w:rFonts w:ascii="Arial" w:hAnsi="Arial" w:cs="Arial"/>
          <w:sz w:val="20"/>
          <w:szCs w:val="20"/>
        </w:rPr>
      </w:pPr>
    </w:p>
    <w:p w:rsidR="00624BF4" w:rsidRDefault="00156710" w:rsidP="001514CB">
      <w:pPr>
        <w:spacing w:after="0"/>
        <w:rPr>
          <w:rFonts w:ascii="Arial" w:hAnsi="Arial" w:cs="Arial"/>
          <w:color w:val="FF0000"/>
          <w:sz w:val="20"/>
          <w:szCs w:val="20"/>
        </w:rPr>
      </w:pPr>
      <w:r>
        <w:rPr>
          <w:rFonts w:ascii="Arial" w:hAnsi="Arial" w:cs="Arial"/>
          <w:color w:val="FF0000"/>
          <w:sz w:val="20"/>
          <w:szCs w:val="20"/>
        </w:rPr>
        <w:t xml:space="preserve">GPP = all the energy from sunlight taken in by producers that CAN be converted to chemical energy </w:t>
      </w:r>
    </w:p>
    <w:p w:rsidR="00156710" w:rsidRDefault="00156710" w:rsidP="001514CB">
      <w:pPr>
        <w:spacing w:after="0"/>
        <w:rPr>
          <w:rFonts w:ascii="Arial" w:hAnsi="Arial" w:cs="Arial"/>
          <w:color w:val="FF0000"/>
          <w:sz w:val="20"/>
          <w:szCs w:val="20"/>
        </w:rPr>
      </w:pPr>
      <w:r>
        <w:rPr>
          <w:rFonts w:ascii="Arial" w:hAnsi="Arial" w:cs="Arial"/>
          <w:color w:val="FF0000"/>
          <w:sz w:val="20"/>
          <w:szCs w:val="20"/>
        </w:rPr>
        <w:t xml:space="preserve">NPP = the chemical energy that can actually be stored in the producers’ tissues as biomass (this excludes the chemical energy lost to cellular respiration) </w:t>
      </w:r>
    </w:p>
    <w:p w:rsidR="00624BF4" w:rsidRDefault="00624BF4" w:rsidP="001514CB">
      <w:pPr>
        <w:spacing w:after="0"/>
        <w:rPr>
          <w:rFonts w:ascii="Arial" w:hAnsi="Arial" w:cs="Arial"/>
          <w:sz w:val="20"/>
          <w:szCs w:val="20"/>
        </w:rPr>
      </w:pPr>
    </w:p>
    <w:p w:rsidR="00624BF4" w:rsidRDefault="006937D9" w:rsidP="001514CB">
      <w:pPr>
        <w:spacing w:after="0"/>
        <w:rPr>
          <w:rFonts w:ascii="Arial" w:hAnsi="Arial" w:cs="Arial"/>
          <w:sz w:val="20"/>
          <w:szCs w:val="20"/>
        </w:rPr>
      </w:pPr>
      <w:r>
        <w:rPr>
          <w:rFonts w:ascii="Arial" w:hAnsi="Arial" w:cs="Arial"/>
          <w:sz w:val="20"/>
          <w:szCs w:val="20"/>
        </w:rPr>
        <w:t>19</w:t>
      </w:r>
      <w:r w:rsidR="00624BF4">
        <w:rPr>
          <w:rFonts w:ascii="Arial" w:hAnsi="Arial" w:cs="Arial"/>
          <w:sz w:val="20"/>
          <w:szCs w:val="20"/>
        </w:rPr>
        <w:t xml:space="preserve">. Provide the definition of secondary productivity (aka secondary production or SP).  How did we measure the SP of the butterfly larvae in our Energy Dynamics Dry Lab?  </w:t>
      </w:r>
    </w:p>
    <w:p w:rsidR="00F173E8" w:rsidRDefault="00F173E8" w:rsidP="001514CB">
      <w:pPr>
        <w:spacing w:after="0"/>
        <w:rPr>
          <w:rFonts w:ascii="Arial" w:hAnsi="Arial" w:cs="Arial"/>
          <w:sz w:val="20"/>
          <w:szCs w:val="20"/>
        </w:rPr>
      </w:pPr>
    </w:p>
    <w:p w:rsidR="00624BF4" w:rsidRDefault="00156710" w:rsidP="001514CB">
      <w:pPr>
        <w:spacing w:after="0"/>
        <w:rPr>
          <w:rFonts w:ascii="Arial" w:hAnsi="Arial" w:cs="Arial"/>
          <w:color w:val="FF0000"/>
          <w:sz w:val="20"/>
          <w:szCs w:val="20"/>
        </w:rPr>
      </w:pPr>
      <w:r>
        <w:rPr>
          <w:rFonts w:ascii="Arial" w:hAnsi="Arial" w:cs="Arial"/>
          <w:color w:val="FF0000"/>
          <w:sz w:val="20"/>
          <w:szCs w:val="20"/>
        </w:rPr>
        <w:t>SP = the chemical energy from a primary consumer’s food that can be converted to chemical energy stored in the primary consumer’s tissues as biomass (this excludes the chemical energy lost to cellular respiration and waste)</w:t>
      </w:r>
    </w:p>
    <w:p w:rsidR="00156710" w:rsidRDefault="00156710" w:rsidP="001514CB">
      <w:pPr>
        <w:spacing w:after="0"/>
        <w:rPr>
          <w:rFonts w:ascii="Arial" w:hAnsi="Arial" w:cs="Arial"/>
          <w:color w:val="FF0000"/>
          <w:sz w:val="20"/>
          <w:szCs w:val="20"/>
        </w:rPr>
      </w:pPr>
    </w:p>
    <w:p w:rsidR="00156710" w:rsidRPr="00156710" w:rsidRDefault="00156710" w:rsidP="001514CB">
      <w:pPr>
        <w:spacing w:after="0"/>
        <w:rPr>
          <w:rFonts w:ascii="Arial" w:hAnsi="Arial" w:cs="Arial"/>
          <w:color w:val="FF0000"/>
          <w:sz w:val="20"/>
          <w:szCs w:val="20"/>
        </w:rPr>
      </w:pPr>
      <w:r>
        <w:rPr>
          <w:rFonts w:ascii="Arial" w:hAnsi="Arial" w:cs="Arial"/>
          <w:color w:val="FF0000"/>
          <w:sz w:val="20"/>
          <w:szCs w:val="20"/>
        </w:rPr>
        <w:t>We calculated the SP of the butterfly larvae in our Energy Dynamics Dry Lab by w</w:t>
      </w:r>
      <w:r w:rsidRPr="00156710">
        <w:rPr>
          <w:rFonts w:ascii="Arial" w:hAnsi="Arial" w:cs="Arial"/>
          <w:color w:val="FF0000"/>
          <w:sz w:val="20"/>
          <w:szCs w:val="20"/>
        </w:rPr>
        <w:t>eigh</w:t>
      </w:r>
      <w:r>
        <w:rPr>
          <w:rFonts w:ascii="Arial" w:hAnsi="Arial" w:cs="Arial"/>
          <w:color w:val="FF0000"/>
          <w:sz w:val="20"/>
          <w:szCs w:val="20"/>
        </w:rPr>
        <w:t>ing</w:t>
      </w:r>
      <w:r w:rsidRPr="00156710">
        <w:rPr>
          <w:rFonts w:ascii="Arial" w:hAnsi="Arial" w:cs="Arial"/>
          <w:color w:val="FF0000"/>
          <w:sz w:val="20"/>
          <w:szCs w:val="20"/>
        </w:rPr>
        <w:t xml:space="preserve"> the larvae at the beginning of the experiment </w:t>
      </w:r>
      <w:r>
        <w:rPr>
          <w:rFonts w:ascii="Arial" w:hAnsi="Arial" w:cs="Arial"/>
          <w:color w:val="FF0000"/>
          <w:sz w:val="20"/>
          <w:szCs w:val="20"/>
        </w:rPr>
        <w:t xml:space="preserve">(i.e. before they ate the Brussel’s sprouts) </w:t>
      </w:r>
      <w:r w:rsidRPr="00156710">
        <w:rPr>
          <w:rFonts w:ascii="Arial" w:hAnsi="Arial" w:cs="Arial"/>
          <w:color w:val="FF0000"/>
          <w:sz w:val="20"/>
          <w:szCs w:val="20"/>
        </w:rPr>
        <w:t>and at the end of the experiment</w:t>
      </w:r>
      <w:r>
        <w:rPr>
          <w:rFonts w:ascii="Arial" w:hAnsi="Arial" w:cs="Arial"/>
          <w:color w:val="FF0000"/>
          <w:sz w:val="20"/>
          <w:szCs w:val="20"/>
        </w:rPr>
        <w:t xml:space="preserve"> (i.e. after they ate the Brussel’s sprouts)</w:t>
      </w:r>
      <w:r w:rsidRPr="00156710">
        <w:rPr>
          <w:rFonts w:ascii="Arial" w:hAnsi="Arial" w:cs="Arial"/>
          <w:color w:val="FF0000"/>
          <w:sz w:val="20"/>
          <w:szCs w:val="20"/>
        </w:rPr>
        <w:t>. The change in biomass represents the SP for the larvae.</w:t>
      </w:r>
    </w:p>
    <w:p w:rsidR="00624BF4" w:rsidRDefault="00624BF4" w:rsidP="001514CB">
      <w:pPr>
        <w:spacing w:after="0"/>
        <w:rPr>
          <w:rFonts w:ascii="Arial" w:hAnsi="Arial" w:cs="Arial"/>
          <w:sz w:val="20"/>
          <w:szCs w:val="20"/>
        </w:rPr>
      </w:pPr>
    </w:p>
    <w:p w:rsidR="00624BF4" w:rsidRPr="001514CB" w:rsidRDefault="00624BF4" w:rsidP="001514CB">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#3: Ecosystems</w:t>
      </w:r>
    </w:p>
    <w:p w:rsidR="003C710B" w:rsidRDefault="003C710B" w:rsidP="00A957E8">
      <w:pPr>
        <w:spacing w:after="0"/>
        <w:jc w:val="center"/>
        <w:rPr>
          <w:rFonts w:ascii="Arial" w:hAnsi="Arial" w:cs="Arial"/>
          <w:b/>
          <w:sz w:val="20"/>
          <w:szCs w:val="20"/>
        </w:rPr>
      </w:pPr>
    </w:p>
    <w:p w:rsidR="003C710B" w:rsidRDefault="006937D9" w:rsidP="003C710B">
      <w:pPr>
        <w:spacing w:after="0"/>
        <w:rPr>
          <w:rFonts w:ascii="Arial" w:hAnsi="Arial" w:cs="Arial"/>
          <w:sz w:val="20"/>
          <w:szCs w:val="20"/>
        </w:rPr>
      </w:pPr>
      <w:r>
        <w:rPr>
          <w:rFonts w:ascii="Arial" w:hAnsi="Arial" w:cs="Arial"/>
          <w:sz w:val="20"/>
          <w:szCs w:val="20"/>
        </w:rPr>
        <w:t>20</w:t>
      </w:r>
      <w:r w:rsidR="003C710B">
        <w:rPr>
          <w:rFonts w:ascii="Arial" w:hAnsi="Arial" w:cs="Arial"/>
          <w:sz w:val="20"/>
          <w:szCs w:val="20"/>
        </w:rPr>
        <w:t>. Provide two reasons why invasive species populations grow rapidly in the ecosystems to which they are introduced?</w:t>
      </w:r>
    </w:p>
    <w:p w:rsidR="003C710B" w:rsidRDefault="003C710B" w:rsidP="003C710B">
      <w:pPr>
        <w:spacing w:after="0"/>
        <w:rPr>
          <w:rFonts w:ascii="Arial" w:hAnsi="Arial" w:cs="Arial"/>
          <w:sz w:val="20"/>
          <w:szCs w:val="20"/>
        </w:rPr>
      </w:pPr>
    </w:p>
    <w:p w:rsidR="00FD3DB1" w:rsidRPr="00FD3DB1" w:rsidRDefault="00FD3DB1" w:rsidP="003C710B">
      <w:pPr>
        <w:spacing w:after="0"/>
        <w:rPr>
          <w:rFonts w:ascii="Arial" w:hAnsi="Arial" w:cs="Arial"/>
          <w:color w:val="FF0000"/>
          <w:sz w:val="20"/>
          <w:szCs w:val="20"/>
        </w:rPr>
      </w:pPr>
      <w:r>
        <w:rPr>
          <w:rFonts w:ascii="Arial" w:hAnsi="Arial" w:cs="Arial"/>
          <w:color w:val="FF0000"/>
          <w:sz w:val="20"/>
          <w:szCs w:val="20"/>
        </w:rPr>
        <w:t xml:space="preserve">Invasive species typically have no natural predators in the ecosystems to which they are introduced.  They also typically out-compete the native species for access to resources. </w:t>
      </w:r>
    </w:p>
    <w:p w:rsidR="003C710B" w:rsidRDefault="003C710B" w:rsidP="003C710B">
      <w:pPr>
        <w:spacing w:after="0"/>
        <w:rPr>
          <w:rFonts w:ascii="Arial" w:hAnsi="Arial" w:cs="Arial"/>
          <w:sz w:val="20"/>
          <w:szCs w:val="20"/>
        </w:rPr>
      </w:pPr>
    </w:p>
    <w:p w:rsidR="006937D9" w:rsidRDefault="006937D9" w:rsidP="003C710B">
      <w:pPr>
        <w:spacing w:after="0"/>
        <w:rPr>
          <w:rFonts w:ascii="Arial" w:hAnsi="Arial" w:cs="Arial"/>
          <w:sz w:val="20"/>
          <w:szCs w:val="20"/>
        </w:rPr>
      </w:pPr>
    </w:p>
    <w:p w:rsidR="003C710B" w:rsidRDefault="006937D9" w:rsidP="003C710B">
      <w:pPr>
        <w:spacing w:after="0"/>
        <w:rPr>
          <w:rFonts w:ascii="Arial" w:hAnsi="Arial" w:cs="Arial"/>
          <w:sz w:val="20"/>
          <w:szCs w:val="20"/>
        </w:rPr>
      </w:pPr>
      <w:r>
        <w:rPr>
          <w:rFonts w:ascii="Arial" w:hAnsi="Arial" w:cs="Arial"/>
          <w:sz w:val="20"/>
          <w:szCs w:val="20"/>
        </w:rPr>
        <w:t>21</w:t>
      </w:r>
      <w:r w:rsidR="003C710B">
        <w:rPr>
          <w:rFonts w:ascii="Arial" w:hAnsi="Arial" w:cs="Arial"/>
          <w:sz w:val="20"/>
          <w:szCs w:val="20"/>
        </w:rPr>
        <w:t xml:space="preserve">. </w:t>
      </w:r>
      <w:r w:rsidR="00F173E8">
        <w:rPr>
          <w:rFonts w:ascii="Arial" w:hAnsi="Arial" w:cs="Arial"/>
          <w:sz w:val="20"/>
          <w:szCs w:val="20"/>
        </w:rPr>
        <w:t xml:space="preserve">Describe the difference between primary and secondary succession.  </w:t>
      </w:r>
    </w:p>
    <w:p w:rsidR="00F173E8" w:rsidRDefault="00F173E8" w:rsidP="003C710B">
      <w:pPr>
        <w:spacing w:after="0"/>
        <w:rPr>
          <w:rFonts w:ascii="Arial" w:hAnsi="Arial" w:cs="Arial"/>
          <w:sz w:val="20"/>
          <w:szCs w:val="20"/>
        </w:rPr>
      </w:pPr>
    </w:p>
    <w:p w:rsidR="00F173E8" w:rsidRDefault="00624CBF" w:rsidP="003C710B">
      <w:pPr>
        <w:spacing w:after="0"/>
        <w:rPr>
          <w:rFonts w:ascii="Arial" w:hAnsi="Arial" w:cs="Arial"/>
          <w:color w:val="FF0000"/>
          <w:sz w:val="20"/>
          <w:szCs w:val="20"/>
        </w:rPr>
      </w:pPr>
      <w:r>
        <w:rPr>
          <w:rFonts w:ascii="Arial" w:hAnsi="Arial" w:cs="Arial"/>
          <w:color w:val="FF0000"/>
          <w:sz w:val="20"/>
          <w:szCs w:val="20"/>
        </w:rPr>
        <w:t xml:space="preserve">Primary succession occurs in an area where there has been no previous community (ex: bare rock).  As such, primary succession must begin with pioneer species that are small and reproduce quickly to colonize the area.  Their dead bodies develop the soil layer. </w:t>
      </w:r>
    </w:p>
    <w:p w:rsidR="00624CBF" w:rsidRDefault="00624CBF" w:rsidP="003C710B">
      <w:pPr>
        <w:spacing w:after="0"/>
        <w:rPr>
          <w:rFonts w:ascii="Arial" w:hAnsi="Arial" w:cs="Arial"/>
          <w:color w:val="FF0000"/>
          <w:sz w:val="20"/>
          <w:szCs w:val="20"/>
        </w:rPr>
      </w:pPr>
    </w:p>
    <w:p w:rsidR="00624CBF" w:rsidRPr="00624CBF" w:rsidRDefault="00624CBF" w:rsidP="003C710B">
      <w:pPr>
        <w:spacing w:after="0"/>
        <w:rPr>
          <w:rFonts w:ascii="Arial" w:hAnsi="Arial" w:cs="Arial"/>
          <w:color w:val="FF0000"/>
          <w:sz w:val="20"/>
          <w:szCs w:val="20"/>
        </w:rPr>
      </w:pPr>
      <w:r>
        <w:rPr>
          <w:rFonts w:ascii="Arial" w:hAnsi="Arial" w:cs="Arial"/>
          <w:color w:val="FF0000"/>
          <w:sz w:val="20"/>
          <w:szCs w:val="20"/>
        </w:rPr>
        <w:t xml:space="preserve">Secondary succession occurs in an area where there has been a previous community that was destroyed (ex: by a forest fire).  The soil layer remains intact so secondary succession does not need to start with pioneer species.  Instead, it can begin with small plants and shrubs. </w:t>
      </w:r>
    </w:p>
    <w:p w:rsidR="00F173E8" w:rsidRDefault="00F173E8" w:rsidP="003C710B">
      <w:pPr>
        <w:spacing w:after="0"/>
        <w:rPr>
          <w:rFonts w:ascii="Arial" w:hAnsi="Arial" w:cs="Arial"/>
          <w:sz w:val="20"/>
          <w:szCs w:val="20"/>
        </w:rPr>
      </w:pPr>
    </w:p>
    <w:p w:rsidR="00F173E8" w:rsidRDefault="006937D9" w:rsidP="003C710B">
      <w:pPr>
        <w:spacing w:after="0"/>
        <w:rPr>
          <w:rFonts w:ascii="Arial" w:hAnsi="Arial" w:cs="Arial"/>
          <w:sz w:val="20"/>
          <w:szCs w:val="20"/>
        </w:rPr>
      </w:pPr>
      <w:r>
        <w:rPr>
          <w:rFonts w:ascii="Arial" w:hAnsi="Arial" w:cs="Arial"/>
          <w:sz w:val="20"/>
          <w:szCs w:val="20"/>
        </w:rPr>
        <w:t>22</w:t>
      </w:r>
      <w:r w:rsidR="00F173E8">
        <w:rPr>
          <w:rFonts w:ascii="Arial" w:hAnsi="Arial" w:cs="Arial"/>
          <w:sz w:val="20"/>
          <w:szCs w:val="20"/>
        </w:rPr>
        <w:t xml:space="preserve">. Give an example of a biotic and abiotic factor that would affect the survival of a tomato plant. </w:t>
      </w:r>
    </w:p>
    <w:p w:rsidR="00F173E8" w:rsidRDefault="00F173E8" w:rsidP="003C710B">
      <w:pPr>
        <w:spacing w:after="0"/>
        <w:rPr>
          <w:rFonts w:ascii="Arial" w:hAnsi="Arial" w:cs="Arial"/>
          <w:sz w:val="20"/>
          <w:szCs w:val="20"/>
        </w:rPr>
      </w:pPr>
    </w:p>
    <w:p w:rsidR="00F173E8" w:rsidRDefault="00624CBF" w:rsidP="003C710B">
      <w:pPr>
        <w:spacing w:after="0"/>
        <w:rPr>
          <w:rFonts w:ascii="Arial" w:hAnsi="Arial" w:cs="Arial"/>
          <w:color w:val="FF0000"/>
          <w:sz w:val="20"/>
          <w:szCs w:val="20"/>
        </w:rPr>
      </w:pPr>
      <w:r>
        <w:rPr>
          <w:rFonts w:ascii="Arial" w:hAnsi="Arial" w:cs="Arial"/>
          <w:color w:val="FF0000"/>
          <w:sz w:val="20"/>
          <w:szCs w:val="20"/>
        </w:rPr>
        <w:t>Biotic Factor Example = the insects that eat the tomato plant</w:t>
      </w:r>
    </w:p>
    <w:p w:rsidR="00F173E8" w:rsidRPr="00624CBF" w:rsidRDefault="00624CBF" w:rsidP="003C710B">
      <w:pPr>
        <w:spacing w:after="0"/>
        <w:rPr>
          <w:rFonts w:ascii="Arial" w:hAnsi="Arial" w:cs="Arial"/>
          <w:color w:val="FF0000"/>
          <w:sz w:val="20"/>
          <w:szCs w:val="20"/>
        </w:rPr>
      </w:pPr>
      <w:r>
        <w:rPr>
          <w:rFonts w:ascii="Arial" w:hAnsi="Arial" w:cs="Arial"/>
          <w:color w:val="FF0000"/>
          <w:sz w:val="20"/>
          <w:szCs w:val="20"/>
        </w:rPr>
        <w:t>Abiotic Factor Example = amount of rainfall</w:t>
      </w:r>
    </w:p>
    <w:p w:rsidR="00A957E8" w:rsidRDefault="00A957E8" w:rsidP="00A957E8">
      <w:pPr>
        <w:spacing w:after="0"/>
        <w:jc w:val="center"/>
        <w:rPr>
          <w:rFonts w:ascii="Arial" w:hAnsi="Arial" w:cs="Arial"/>
          <w:b/>
          <w:sz w:val="20"/>
          <w:szCs w:val="20"/>
        </w:rPr>
      </w:pPr>
      <w:r>
        <w:rPr>
          <w:rFonts w:ascii="Arial" w:hAnsi="Arial" w:cs="Arial"/>
          <w:b/>
          <w:sz w:val="20"/>
          <w:szCs w:val="20"/>
        </w:rPr>
        <w:lastRenderedPageBreak/>
        <w:t>Topic #4: Biogeochemical Cycles</w:t>
      </w:r>
    </w:p>
    <w:p w:rsidR="00F173E8" w:rsidRDefault="00F173E8" w:rsidP="00F173E8">
      <w:pPr>
        <w:spacing w:after="0"/>
        <w:rPr>
          <w:rFonts w:ascii="Arial" w:hAnsi="Arial" w:cs="Arial"/>
          <w:b/>
          <w:sz w:val="20"/>
          <w:szCs w:val="20"/>
        </w:rPr>
      </w:pPr>
    </w:p>
    <w:p w:rsidR="00F173E8" w:rsidRDefault="00624CBF" w:rsidP="00F173E8">
      <w:pPr>
        <w:spacing w:after="0"/>
        <w:rPr>
          <w:rFonts w:ascii="Arial" w:hAnsi="Arial" w:cs="Arial"/>
          <w:sz w:val="20"/>
          <w:szCs w:val="20"/>
        </w:rPr>
      </w:pPr>
      <w:r>
        <w:rPr>
          <w:noProof/>
        </w:rPr>
        <w:drawing>
          <wp:anchor distT="0" distB="0" distL="114300" distR="114300" simplePos="0" relativeHeight="251639296" behindDoc="0" locked="0" layoutInCell="1" allowOverlap="1" wp14:anchorId="32E450B0" wp14:editId="7BF84EF1">
            <wp:simplePos x="0" y="0"/>
            <wp:positionH relativeFrom="margin">
              <wp:posOffset>4114800</wp:posOffset>
            </wp:positionH>
            <wp:positionV relativeFrom="margin">
              <wp:posOffset>350520</wp:posOffset>
            </wp:positionV>
            <wp:extent cx="2870200" cy="1987550"/>
            <wp:effectExtent l="0" t="0" r="6350" b="0"/>
            <wp:wrapSquare wrapText="bothSides"/>
            <wp:docPr id="11" name="Picture 11" descr="http://www.forgetthebox.net/wp-content/uploads/2011/01/54-17-CarbonCycle-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orgetthebox.net/wp-content/uploads/2011/01/54-17-CarbonCycle-L1.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200" cy="1987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73E8">
        <w:rPr>
          <w:rFonts w:ascii="Arial" w:hAnsi="Arial" w:cs="Arial"/>
          <w:sz w:val="20"/>
          <w:szCs w:val="20"/>
        </w:rPr>
        <w:t>2</w:t>
      </w:r>
      <w:r w:rsidR="006937D9">
        <w:rPr>
          <w:rFonts w:ascii="Arial" w:hAnsi="Arial" w:cs="Arial"/>
          <w:sz w:val="20"/>
          <w:szCs w:val="20"/>
        </w:rPr>
        <w:t>3</w:t>
      </w:r>
      <w:r w:rsidR="00F173E8">
        <w:rPr>
          <w:rFonts w:ascii="Arial" w:hAnsi="Arial" w:cs="Arial"/>
          <w:sz w:val="20"/>
          <w:szCs w:val="20"/>
        </w:rPr>
        <w:t xml:space="preserve">.  In the carbon cycle pictured </w:t>
      </w:r>
      <w:r>
        <w:rPr>
          <w:rFonts w:ascii="Arial" w:hAnsi="Arial" w:cs="Arial"/>
          <w:sz w:val="20"/>
          <w:szCs w:val="20"/>
        </w:rPr>
        <w:t>to the rig</w:t>
      </w:r>
      <w:r w:rsidR="006937D9">
        <w:rPr>
          <w:rFonts w:ascii="Arial" w:hAnsi="Arial" w:cs="Arial"/>
          <w:sz w:val="20"/>
          <w:szCs w:val="20"/>
        </w:rPr>
        <w:t>ht</w:t>
      </w:r>
      <w:r w:rsidR="00F173E8">
        <w:rPr>
          <w:rFonts w:ascii="Arial" w:hAnsi="Arial" w:cs="Arial"/>
          <w:sz w:val="20"/>
          <w:szCs w:val="20"/>
        </w:rPr>
        <w:t>, what will immediately happen when a large number of trees are planted?</w:t>
      </w:r>
    </w:p>
    <w:p w:rsidR="00F173E8" w:rsidRDefault="00F173E8" w:rsidP="00F173E8">
      <w:pPr>
        <w:spacing w:after="0"/>
        <w:rPr>
          <w:rFonts w:ascii="Arial" w:hAnsi="Arial" w:cs="Arial"/>
          <w:sz w:val="20"/>
          <w:szCs w:val="20"/>
        </w:rPr>
      </w:pPr>
    </w:p>
    <w:p w:rsidR="00F173E8" w:rsidRPr="00624CBF" w:rsidRDefault="00624CBF" w:rsidP="00F173E8">
      <w:pPr>
        <w:spacing w:after="0"/>
        <w:rPr>
          <w:rFonts w:ascii="Arial" w:hAnsi="Arial" w:cs="Arial"/>
          <w:color w:val="FF0000"/>
          <w:sz w:val="20"/>
          <w:szCs w:val="20"/>
        </w:rPr>
      </w:pPr>
      <w:r>
        <w:rPr>
          <w:rFonts w:ascii="Arial" w:hAnsi="Arial" w:cs="Arial"/>
          <w:color w:val="FF0000"/>
          <w:sz w:val="20"/>
          <w:szCs w:val="20"/>
        </w:rPr>
        <w:t xml:space="preserve">The trees will take in a large amount of carbon dioxide from the atmosphere during photosynthesis to store in their tissues. </w:t>
      </w:r>
    </w:p>
    <w:p w:rsidR="00F173E8" w:rsidRDefault="00F173E8"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F173E8" w:rsidRDefault="00F173E8" w:rsidP="00F173E8">
      <w:pPr>
        <w:spacing w:after="0"/>
        <w:rPr>
          <w:rFonts w:ascii="Arial" w:hAnsi="Arial" w:cs="Arial"/>
          <w:sz w:val="20"/>
          <w:szCs w:val="20"/>
        </w:rPr>
      </w:pPr>
      <w:r>
        <w:rPr>
          <w:rFonts w:ascii="Arial" w:hAnsi="Arial" w:cs="Arial"/>
          <w:sz w:val="20"/>
          <w:szCs w:val="20"/>
        </w:rPr>
        <w:t>2</w:t>
      </w:r>
      <w:r w:rsidR="006937D9">
        <w:rPr>
          <w:rFonts w:ascii="Arial" w:hAnsi="Arial" w:cs="Arial"/>
          <w:sz w:val="20"/>
          <w:szCs w:val="20"/>
        </w:rPr>
        <w:t>4</w:t>
      </w:r>
      <w:r>
        <w:rPr>
          <w:rFonts w:ascii="Arial" w:hAnsi="Arial" w:cs="Arial"/>
          <w:sz w:val="20"/>
          <w:szCs w:val="20"/>
        </w:rPr>
        <w:t>. How do plants typically take in “nutrients” like nitrogen and phosphorus?  How do they take in carbon?</w:t>
      </w:r>
    </w:p>
    <w:p w:rsidR="00F173E8" w:rsidRDefault="00F173E8" w:rsidP="00F173E8">
      <w:pPr>
        <w:spacing w:after="0"/>
        <w:rPr>
          <w:rFonts w:ascii="Arial" w:hAnsi="Arial" w:cs="Arial"/>
          <w:sz w:val="20"/>
          <w:szCs w:val="20"/>
        </w:rPr>
      </w:pPr>
    </w:p>
    <w:p w:rsidR="00624CBF" w:rsidRDefault="00624CBF" w:rsidP="00F173E8">
      <w:pPr>
        <w:spacing w:after="0"/>
        <w:rPr>
          <w:rFonts w:ascii="Arial" w:hAnsi="Arial" w:cs="Arial"/>
          <w:color w:val="FF0000"/>
          <w:sz w:val="20"/>
          <w:szCs w:val="20"/>
        </w:rPr>
      </w:pPr>
      <w:r>
        <w:rPr>
          <w:noProof/>
        </w:rPr>
        <w:drawing>
          <wp:anchor distT="0" distB="0" distL="114300" distR="114300" simplePos="0" relativeHeight="251647488" behindDoc="0" locked="0" layoutInCell="1" allowOverlap="1" wp14:anchorId="0BCE624A" wp14:editId="079D73F3">
            <wp:simplePos x="0" y="0"/>
            <wp:positionH relativeFrom="margin">
              <wp:posOffset>4012565</wp:posOffset>
            </wp:positionH>
            <wp:positionV relativeFrom="margin">
              <wp:posOffset>2667635</wp:posOffset>
            </wp:positionV>
            <wp:extent cx="3020060" cy="2363470"/>
            <wp:effectExtent l="0" t="0" r="8890" b="0"/>
            <wp:wrapSquare wrapText="bothSides"/>
            <wp:docPr id="12" name="Picture 12" descr="http://bioh.wikispaces.com/file/view/36-16-NitrogenCycle-L.gif/31445777/36-16-NitrogenCycl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oh.wikispaces.com/file/view/36-16-NitrogenCycle-L.gif/31445777/36-16-NitrogenCycle-L.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20060" cy="23634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FF0000"/>
          <w:sz w:val="20"/>
          <w:szCs w:val="20"/>
        </w:rPr>
        <w:t>Plants take in nitrogen and phosphorus in the soil through their roots.</w:t>
      </w:r>
    </w:p>
    <w:p w:rsidR="00624CBF" w:rsidRPr="00624CBF" w:rsidRDefault="00624CBF" w:rsidP="00F173E8">
      <w:pPr>
        <w:spacing w:after="0"/>
        <w:rPr>
          <w:rFonts w:ascii="Arial" w:hAnsi="Arial" w:cs="Arial"/>
          <w:color w:val="FF0000"/>
          <w:sz w:val="20"/>
          <w:szCs w:val="20"/>
        </w:rPr>
      </w:pPr>
      <w:r>
        <w:rPr>
          <w:rFonts w:ascii="Arial" w:hAnsi="Arial" w:cs="Arial"/>
          <w:color w:val="FF0000"/>
          <w:sz w:val="20"/>
          <w:szCs w:val="20"/>
        </w:rPr>
        <w:t xml:space="preserve">They take in carbon from the air in the form of carbon dioxide. </w:t>
      </w:r>
    </w:p>
    <w:p w:rsidR="00F173E8" w:rsidRDefault="00F173E8" w:rsidP="00F173E8">
      <w:pPr>
        <w:spacing w:after="0"/>
        <w:rPr>
          <w:rFonts w:ascii="Arial" w:hAnsi="Arial" w:cs="Arial"/>
          <w:sz w:val="20"/>
          <w:szCs w:val="20"/>
        </w:rPr>
      </w:pPr>
    </w:p>
    <w:p w:rsidR="00F173E8" w:rsidRDefault="006937D9" w:rsidP="00F173E8">
      <w:pPr>
        <w:spacing w:after="0"/>
        <w:rPr>
          <w:rFonts w:ascii="Arial" w:hAnsi="Arial" w:cs="Arial"/>
          <w:sz w:val="20"/>
          <w:szCs w:val="20"/>
        </w:rPr>
      </w:pPr>
      <w:r>
        <w:rPr>
          <w:rFonts w:ascii="Arial" w:hAnsi="Arial" w:cs="Arial"/>
          <w:sz w:val="20"/>
          <w:szCs w:val="20"/>
        </w:rPr>
        <w:t>25</w:t>
      </w:r>
      <w:r w:rsidR="00F173E8">
        <w:rPr>
          <w:rFonts w:ascii="Arial" w:hAnsi="Arial" w:cs="Arial"/>
          <w:sz w:val="20"/>
          <w:szCs w:val="20"/>
        </w:rPr>
        <w:t xml:space="preserve">.  In the nitrogen cycle pictured </w:t>
      </w:r>
      <w:r>
        <w:rPr>
          <w:rFonts w:ascii="Arial" w:hAnsi="Arial" w:cs="Arial"/>
          <w:sz w:val="20"/>
          <w:szCs w:val="20"/>
        </w:rPr>
        <w:t>to the right,</w:t>
      </w:r>
      <w:r w:rsidR="00F173E8">
        <w:rPr>
          <w:rFonts w:ascii="Arial" w:hAnsi="Arial" w:cs="Arial"/>
          <w:sz w:val="20"/>
          <w:szCs w:val="20"/>
        </w:rPr>
        <w:t xml:space="preserve"> how will the nitrogen content of the soil be affected if an infectious disease kills off all the </w:t>
      </w:r>
      <w:proofErr w:type="spellStart"/>
      <w:r w:rsidR="00F173E8">
        <w:rPr>
          <w:rFonts w:ascii="Arial" w:hAnsi="Arial" w:cs="Arial"/>
          <w:sz w:val="20"/>
          <w:szCs w:val="20"/>
        </w:rPr>
        <w:t>detritivores</w:t>
      </w:r>
      <w:proofErr w:type="spellEnd"/>
      <w:r w:rsidR="00F173E8">
        <w:rPr>
          <w:rFonts w:ascii="Arial" w:hAnsi="Arial" w:cs="Arial"/>
          <w:sz w:val="20"/>
          <w:szCs w:val="20"/>
        </w:rPr>
        <w:t xml:space="preserve"> in the ecosystem?</w:t>
      </w:r>
    </w:p>
    <w:p w:rsidR="00F173E8" w:rsidRDefault="00F173E8" w:rsidP="00F173E8">
      <w:pPr>
        <w:spacing w:after="0"/>
        <w:rPr>
          <w:rFonts w:ascii="Arial" w:hAnsi="Arial" w:cs="Arial"/>
          <w:sz w:val="20"/>
          <w:szCs w:val="20"/>
        </w:rPr>
      </w:pPr>
    </w:p>
    <w:p w:rsidR="006937D9" w:rsidRDefault="00624CBF" w:rsidP="00F173E8">
      <w:pPr>
        <w:spacing w:after="0"/>
        <w:rPr>
          <w:rFonts w:ascii="Arial" w:hAnsi="Arial" w:cs="Arial"/>
          <w:color w:val="FF0000"/>
          <w:sz w:val="20"/>
          <w:szCs w:val="20"/>
        </w:rPr>
      </w:pPr>
      <w:proofErr w:type="spellStart"/>
      <w:r>
        <w:rPr>
          <w:rFonts w:ascii="Arial" w:hAnsi="Arial" w:cs="Arial"/>
          <w:color w:val="FF0000"/>
          <w:sz w:val="20"/>
          <w:szCs w:val="20"/>
        </w:rPr>
        <w:t>Detritivores</w:t>
      </w:r>
      <w:proofErr w:type="spellEnd"/>
      <w:r>
        <w:rPr>
          <w:rFonts w:ascii="Arial" w:hAnsi="Arial" w:cs="Arial"/>
          <w:color w:val="FF0000"/>
          <w:sz w:val="20"/>
          <w:szCs w:val="20"/>
        </w:rPr>
        <w:t xml:space="preserve"> (aka decomposers) break down dead organisms in a process called decomposition or ammonification.  In the process, they release nitrogen stored in the tissues of the organisms into the soil in the form of ammonium (NH</w:t>
      </w:r>
      <w:r>
        <w:rPr>
          <w:rFonts w:ascii="Arial" w:hAnsi="Arial" w:cs="Arial"/>
          <w:color w:val="FF0000"/>
          <w:sz w:val="20"/>
          <w:szCs w:val="20"/>
          <w:vertAlign w:val="subscript"/>
        </w:rPr>
        <w:t>4</w:t>
      </w:r>
      <w:r>
        <w:rPr>
          <w:rFonts w:ascii="Arial" w:hAnsi="Arial" w:cs="Arial"/>
          <w:color w:val="FF0000"/>
          <w:sz w:val="20"/>
          <w:szCs w:val="20"/>
          <w:vertAlign w:val="superscript"/>
        </w:rPr>
        <w:t>+</w:t>
      </w:r>
      <w:r>
        <w:rPr>
          <w:rFonts w:ascii="Arial" w:hAnsi="Arial" w:cs="Arial"/>
          <w:color w:val="FF0000"/>
          <w:sz w:val="20"/>
          <w:szCs w:val="20"/>
        </w:rPr>
        <w:t xml:space="preserve">).  </w:t>
      </w:r>
    </w:p>
    <w:p w:rsidR="00624CBF" w:rsidRDefault="00624CBF" w:rsidP="00F173E8">
      <w:pPr>
        <w:spacing w:after="0"/>
        <w:rPr>
          <w:rFonts w:ascii="Arial" w:hAnsi="Arial" w:cs="Arial"/>
          <w:color w:val="FF0000"/>
          <w:sz w:val="20"/>
          <w:szCs w:val="20"/>
        </w:rPr>
      </w:pPr>
    </w:p>
    <w:p w:rsidR="00624CBF" w:rsidRPr="00624CBF" w:rsidRDefault="00624CBF" w:rsidP="00F173E8">
      <w:pPr>
        <w:spacing w:after="0"/>
        <w:rPr>
          <w:rFonts w:ascii="Arial" w:hAnsi="Arial" w:cs="Arial"/>
          <w:color w:val="FF0000"/>
          <w:sz w:val="20"/>
          <w:szCs w:val="20"/>
        </w:rPr>
      </w:pPr>
      <w:r>
        <w:rPr>
          <w:rFonts w:ascii="Arial" w:hAnsi="Arial" w:cs="Arial"/>
          <w:color w:val="FF0000"/>
          <w:sz w:val="20"/>
          <w:szCs w:val="20"/>
        </w:rPr>
        <w:t xml:space="preserve">If the </w:t>
      </w:r>
      <w:proofErr w:type="spellStart"/>
      <w:r>
        <w:rPr>
          <w:rFonts w:ascii="Arial" w:hAnsi="Arial" w:cs="Arial"/>
          <w:color w:val="FF0000"/>
          <w:sz w:val="20"/>
          <w:szCs w:val="20"/>
        </w:rPr>
        <w:t>detritivores</w:t>
      </w:r>
      <w:proofErr w:type="spellEnd"/>
      <w:r>
        <w:rPr>
          <w:rFonts w:ascii="Arial" w:hAnsi="Arial" w:cs="Arial"/>
          <w:color w:val="FF0000"/>
          <w:sz w:val="20"/>
          <w:szCs w:val="20"/>
        </w:rPr>
        <w:t xml:space="preserve"> are gone, this process cannot occur, which will lower the nitrogen content of the soil. </w:t>
      </w:r>
    </w:p>
    <w:p w:rsidR="006937D9" w:rsidRDefault="006937D9"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F173E8" w:rsidRDefault="00624CBF" w:rsidP="00F173E8">
      <w:pPr>
        <w:spacing w:after="0"/>
        <w:rPr>
          <w:rFonts w:ascii="Arial" w:hAnsi="Arial" w:cs="Arial"/>
          <w:sz w:val="20"/>
          <w:szCs w:val="20"/>
        </w:rPr>
      </w:pPr>
      <w:r>
        <w:rPr>
          <w:noProof/>
        </w:rPr>
        <w:drawing>
          <wp:anchor distT="0" distB="0" distL="114300" distR="114300" simplePos="0" relativeHeight="251683328" behindDoc="0" locked="0" layoutInCell="1" allowOverlap="1" wp14:anchorId="346B0355" wp14:editId="086BAA20">
            <wp:simplePos x="0" y="0"/>
            <wp:positionH relativeFrom="margin">
              <wp:posOffset>4352290</wp:posOffset>
            </wp:positionH>
            <wp:positionV relativeFrom="margin">
              <wp:posOffset>5250180</wp:posOffset>
            </wp:positionV>
            <wp:extent cx="2680335" cy="2353310"/>
            <wp:effectExtent l="0" t="0" r="5715" b="8890"/>
            <wp:wrapSquare wrapText="bothSides"/>
            <wp:docPr id="13" name="Picture 13" descr="http://www.astrobio.net/images/galleryimages_images/Gallery_Image_95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strobio.net/images/galleryimages_images/Gallery_Image_951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0335" cy="23533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173E8" w:rsidRDefault="00F173E8" w:rsidP="00F173E8">
      <w:pPr>
        <w:spacing w:after="0"/>
        <w:rPr>
          <w:rFonts w:ascii="Arial" w:hAnsi="Arial" w:cs="Arial"/>
          <w:sz w:val="20"/>
          <w:szCs w:val="20"/>
        </w:rPr>
      </w:pPr>
      <w:r>
        <w:rPr>
          <w:rFonts w:ascii="Arial" w:hAnsi="Arial" w:cs="Arial"/>
          <w:sz w:val="20"/>
          <w:szCs w:val="20"/>
        </w:rPr>
        <w:t>2</w:t>
      </w:r>
      <w:r w:rsidR="006937D9">
        <w:rPr>
          <w:rFonts w:ascii="Arial" w:hAnsi="Arial" w:cs="Arial"/>
          <w:sz w:val="20"/>
          <w:szCs w:val="20"/>
        </w:rPr>
        <w:t>6</w:t>
      </w:r>
      <w:r>
        <w:rPr>
          <w:rFonts w:ascii="Arial" w:hAnsi="Arial" w:cs="Arial"/>
          <w:sz w:val="20"/>
          <w:szCs w:val="20"/>
        </w:rPr>
        <w:t xml:space="preserve">. </w:t>
      </w:r>
      <w:proofErr w:type="gramStart"/>
      <w:r>
        <w:rPr>
          <w:rFonts w:ascii="Arial" w:hAnsi="Arial" w:cs="Arial"/>
          <w:sz w:val="20"/>
          <w:szCs w:val="20"/>
        </w:rPr>
        <w:t>In</w:t>
      </w:r>
      <w:proofErr w:type="gramEnd"/>
      <w:r>
        <w:rPr>
          <w:rFonts w:ascii="Arial" w:hAnsi="Arial" w:cs="Arial"/>
          <w:sz w:val="20"/>
          <w:szCs w:val="20"/>
        </w:rPr>
        <w:t xml:space="preserve"> the phosphorus cycle pictured </w:t>
      </w:r>
      <w:r w:rsidR="006937D9">
        <w:rPr>
          <w:rFonts w:ascii="Arial" w:hAnsi="Arial" w:cs="Arial"/>
          <w:sz w:val="20"/>
          <w:szCs w:val="20"/>
        </w:rPr>
        <w:t>to the right</w:t>
      </w:r>
      <w:r>
        <w:rPr>
          <w:rFonts w:ascii="Arial" w:hAnsi="Arial" w:cs="Arial"/>
          <w:sz w:val="20"/>
          <w:szCs w:val="20"/>
        </w:rPr>
        <w:t xml:space="preserve">, how will </w:t>
      </w:r>
      <w:r w:rsidR="000D5174">
        <w:rPr>
          <w:rFonts w:ascii="Arial" w:hAnsi="Arial" w:cs="Arial"/>
          <w:sz w:val="20"/>
          <w:szCs w:val="20"/>
        </w:rPr>
        <w:t>the phosphorus content of plants be affected if there is very little weathering / erosion of rocks during a particular year?</w:t>
      </w:r>
    </w:p>
    <w:p w:rsidR="000D5174" w:rsidRDefault="000D5174" w:rsidP="00F173E8">
      <w:pPr>
        <w:spacing w:after="0"/>
        <w:rPr>
          <w:rFonts w:ascii="Arial" w:hAnsi="Arial" w:cs="Arial"/>
          <w:sz w:val="20"/>
          <w:szCs w:val="20"/>
        </w:rPr>
      </w:pPr>
    </w:p>
    <w:p w:rsidR="000D5174" w:rsidRPr="00624CBF" w:rsidRDefault="00624CBF" w:rsidP="00F173E8">
      <w:pPr>
        <w:spacing w:after="0"/>
        <w:rPr>
          <w:rFonts w:ascii="Arial" w:hAnsi="Arial" w:cs="Arial"/>
          <w:color w:val="FF0000"/>
          <w:sz w:val="20"/>
          <w:szCs w:val="20"/>
        </w:rPr>
      </w:pPr>
      <w:r>
        <w:rPr>
          <w:rFonts w:ascii="Arial" w:hAnsi="Arial" w:cs="Arial"/>
          <w:color w:val="FF0000"/>
          <w:sz w:val="20"/>
          <w:szCs w:val="20"/>
        </w:rPr>
        <w:t xml:space="preserve">If there is very little weathering / erosion of rocks, phosphorus cannot enter the soil and be absorbed through plant roots.  Therefore, the phosphorus content of the plants will decrease. </w:t>
      </w:r>
    </w:p>
    <w:p w:rsidR="006937D9" w:rsidRDefault="006937D9" w:rsidP="00F173E8">
      <w:pPr>
        <w:spacing w:after="0"/>
        <w:rPr>
          <w:rFonts w:ascii="Arial" w:hAnsi="Arial" w:cs="Arial"/>
          <w:sz w:val="20"/>
          <w:szCs w:val="20"/>
        </w:rPr>
      </w:pPr>
    </w:p>
    <w:p w:rsidR="000D5174" w:rsidRDefault="000D5174" w:rsidP="00F173E8">
      <w:pPr>
        <w:spacing w:after="0"/>
        <w:rPr>
          <w:rFonts w:ascii="Arial" w:hAnsi="Arial" w:cs="Arial"/>
          <w:sz w:val="20"/>
          <w:szCs w:val="20"/>
        </w:rPr>
      </w:pPr>
    </w:p>
    <w:p w:rsidR="00B178FA" w:rsidRDefault="00B178FA" w:rsidP="00F173E8">
      <w:pPr>
        <w:spacing w:after="0"/>
        <w:rPr>
          <w:rFonts w:ascii="Arial" w:hAnsi="Arial" w:cs="Arial"/>
          <w:sz w:val="20"/>
          <w:szCs w:val="20"/>
        </w:rPr>
      </w:pPr>
      <w:r>
        <w:rPr>
          <w:rFonts w:ascii="Arial" w:hAnsi="Arial" w:cs="Arial"/>
          <w:sz w:val="20"/>
          <w:szCs w:val="20"/>
        </w:rPr>
        <w:t>2</w:t>
      </w:r>
      <w:r w:rsidR="006937D9">
        <w:rPr>
          <w:rFonts w:ascii="Arial" w:hAnsi="Arial" w:cs="Arial"/>
          <w:sz w:val="20"/>
          <w:szCs w:val="20"/>
        </w:rPr>
        <w:t>7</w:t>
      </w:r>
      <w:r>
        <w:rPr>
          <w:rFonts w:ascii="Arial" w:hAnsi="Arial" w:cs="Arial"/>
          <w:sz w:val="20"/>
          <w:szCs w:val="20"/>
        </w:rPr>
        <w:t>.  Where is most of the phosphorus in the non-living environment stored?  What about nitrogen and carbon?</w:t>
      </w:r>
    </w:p>
    <w:p w:rsidR="00B178FA" w:rsidRDefault="00B178FA" w:rsidP="00F173E8">
      <w:pPr>
        <w:spacing w:after="0"/>
        <w:rPr>
          <w:rFonts w:ascii="Arial" w:hAnsi="Arial" w:cs="Arial"/>
          <w:sz w:val="20"/>
          <w:szCs w:val="20"/>
        </w:rPr>
      </w:pPr>
    </w:p>
    <w:p w:rsidR="00B178FA" w:rsidRDefault="00624CBF" w:rsidP="00F173E8">
      <w:pPr>
        <w:spacing w:after="0"/>
        <w:rPr>
          <w:rFonts w:ascii="Arial" w:hAnsi="Arial" w:cs="Arial"/>
          <w:color w:val="FF0000"/>
          <w:sz w:val="20"/>
          <w:szCs w:val="20"/>
        </w:rPr>
      </w:pPr>
      <w:r>
        <w:rPr>
          <w:rFonts w:ascii="Arial" w:hAnsi="Arial" w:cs="Arial"/>
          <w:color w:val="FF0000"/>
          <w:sz w:val="20"/>
          <w:szCs w:val="20"/>
        </w:rPr>
        <w:t>Phosphorus = rocks and soil</w:t>
      </w:r>
    </w:p>
    <w:p w:rsidR="00624CBF" w:rsidRDefault="00624CBF" w:rsidP="00F173E8">
      <w:pPr>
        <w:spacing w:after="0"/>
        <w:rPr>
          <w:rFonts w:ascii="Arial" w:hAnsi="Arial" w:cs="Arial"/>
          <w:color w:val="FF0000"/>
          <w:sz w:val="20"/>
          <w:szCs w:val="20"/>
        </w:rPr>
      </w:pPr>
      <w:r>
        <w:rPr>
          <w:rFonts w:ascii="Arial" w:hAnsi="Arial" w:cs="Arial"/>
          <w:color w:val="FF0000"/>
          <w:sz w:val="20"/>
          <w:szCs w:val="20"/>
        </w:rPr>
        <w:t>Nitrogen = air and soil</w:t>
      </w:r>
    </w:p>
    <w:p w:rsidR="00624CBF" w:rsidRPr="00624CBF" w:rsidRDefault="00624CBF" w:rsidP="00F173E8">
      <w:pPr>
        <w:spacing w:after="0"/>
        <w:rPr>
          <w:rFonts w:ascii="Arial" w:hAnsi="Arial" w:cs="Arial"/>
          <w:color w:val="FF0000"/>
          <w:sz w:val="20"/>
          <w:szCs w:val="20"/>
        </w:rPr>
      </w:pPr>
      <w:r>
        <w:rPr>
          <w:rFonts w:ascii="Arial" w:hAnsi="Arial" w:cs="Arial"/>
          <w:color w:val="FF0000"/>
          <w:sz w:val="20"/>
          <w:szCs w:val="20"/>
        </w:rPr>
        <w:t xml:space="preserve">Carbon = air and soil </w:t>
      </w:r>
    </w:p>
    <w:p w:rsidR="006937D9" w:rsidRDefault="006937D9" w:rsidP="00F173E8">
      <w:pPr>
        <w:spacing w:after="0"/>
        <w:rPr>
          <w:rFonts w:ascii="Arial" w:hAnsi="Arial" w:cs="Arial"/>
          <w:sz w:val="20"/>
          <w:szCs w:val="20"/>
        </w:rPr>
      </w:pPr>
    </w:p>
    <w:p w:rsidR="006937D9" w:rsidRDefault="006937D9" w:rsidP="00F173E8">
      <w:pPr>
        <w:spacing w:after="0"/>
        <w:rPr>
          <w:rFonts w:ascii="Arial" w:hAnsi="Arial" w:cs="Arial"/>
          <w:sz w:val="20"/>
          <w:szCs w:val="20"/>
        </w:rPr>
      </w:pPr>
    </w:p>
    <w:p w:rsidR="00B178FA" w:rsidRDefault="00B178FA" w:rsidP="00F173E8">
      <w:pPr>
        <w:spacing w:after="0"/>
        <w:rPr>
          <w:rFonts w:ascii="Arial" w:hAnsi="Arial" w:cs="Arial"/>
          <w:sz w:val="20"/>
          <w:szCs w:val="20"/>
        </w:rPr>
      </w:pPr>
    </w:p>
    <w:p w:rsidR="00624CBF" w:rsidRDefault="00624CBF" w:rsidP="00F173E8">
      <w:pPr>
        <w:spacing w:after="0"/>
        <w:rPr>
          <w:rFonts w:ascii="Arial" w:hAnsi="Arial" w:cs="Arial"/>
          <w:sz w:val="20"/>
          <w:szCs w:val="20"/>
        </w:rPr>
      </w:pPr>
    </w:p>
    <w:p w:rsidR="00624CBF" w:rsidRDefault="00624CBF" w:rsidP="00F173E8">
      <w:pPr>
        <w:spacing w:after="0"/>
        <w:rPr>
          <w:rFonts w:ascii="Arial" w:hAnsi="Arial" w:cs="Arial"/>
          <w:sz w:val="20"/>
          <w:szCs w:val="20"/>
        </w:rPr>
      </w:pPr>
    </w:p>
    <w:p w:rsidR="00624CBF" w:rsidRDefault="00624CBF" w:rsidP="00F173E8">
      <w:pPr>
        <w:spacing w:after="0"/>
        <w:rPr>
          <w:rFonts w:ascii="Arial" w:hAnsi="Arial" w:cs="Arial"/>
          <w:sz w:val="20"/>
          <w:szCs w:val="20"/>
        </w:rPr>
      </w:pPr>
    </w:p>
    <w:p w:rsidR="00624CBF" w:rsidRPr="00F173E8" w:rsidRDefault="00624CBF" w:rsidP="00F173E8">
      <w:pPr>
        <w:spacing w:after="0"/>
        <w:rPr>
          <w:rFonts w:ascii="Arial" w:hAnsi="Arial" w:cs="Arial"/>
          <w:sz w:val="20"/>
          <w:szCs w:val="20"/>
        </w:rPr>
      </w:pPr>
    </w:p>
    <w:p w:rsidR="00A957E8" w:rsidRPr="00A957E8" w:rsidRDefault="00A957E8" w:rsidP="00A957E8">
      <w:pPr>
        <w:spacing w:after="0"/>
        <w:jc w:val="center"/>
        <w:rPr>
          <w:rFonts w:ascii="Arial" w:hAnsi="Arial" w:cs="Arial"/>
          <w:b/>
          <w:sz w:val="20"/>
          <w:szCs w:val="20"/>
        </w:rPr>
      </w:pPr>
      <w:r>
        <w:rPr>
          <w:rFonts w:ascii="Arial" w:hAnsi="Arial" w:cs="Arial"/>
          <w:b/>
          <w:sz w:val="20"/>
          <w:szCs w:val="20"/>
        </w:rPr>
        <w:lastRenderedPageBreak/>
        <w:t>Calculations Review</w:t>
      </w:r>
    </w:p>
    <w:p w:rsidR="00A957E8" w:rsidRDefault="00A957E8" w:rsidP="00514E29">
      <w:pPr>
        <w:autoSpaceDE w:val="0"/>
        <w:autoSpaceDN w:val="0"/>
        <w:adjustRightInd w:val="0"/>
        <w:spacing w:after="0" w:line="240" w:lineRule="auto"/>
        <w:rPr>
          <w:rFonts w:ascii="Arial" w:hAnsi="Arial" w:cs="Arial"/>
          <w:b/>
          <w:i/>
          <w:sz w:val="20"/>
          <w:szCs w:val="20"/>
        </w:rPr>
      </w:pPr>
    </w:p>
    <w:p w:rsidR="00733531" w:rsidRDefault="00733531" w:rsidP="00514E29">
      <w:pPr>
        <w:autoSpaceDE w:val="0"/>
        <w:autoSpaceDN w:val="0"/>
        <w:adjustRightInd w:val="0"/>
        <w:spacing w:after="0" w:line="240" w:lineRule="auto"/>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For the following questions, show all your work and circle your final answer.  </w:t>
      </w:r>
    </w:p>
    <w:p w:rsidR="00733531" w:rsidRPr="00733531" w:rsidRDefault="00733531" w:rsidP="00514E29">
      <w:pPr>
        <w:autoSpaceDE w:val="0"/>
        <w:autoSpaceDN w:val="0"/>
        <w:adjustRightInd w:val="0"/>
        <w:spacing w:after="0" w:line="240" w:lineRule="auto"/>
        <w:rPr>
          <w:rFonts w:ascii="Arial" w:hAnsi="Arial" w:cs="Arial"/>
          <w:i/>
          <w:sz w:val="20"/>
          <w:szCs w:val="20"/>
        </w:rPr>
      </w:pPr>
    </w:p>
    <w:p w:rsidR="0000693A" w:rsidRPr="0000693A" w:rsidRDefault="0000693A" w:rsidP="00514E29">
      <w:pPr>
        <w:autoSpaceDE w:val="0"/>
        <w:autoSpaceDN w:val="0"/>
        <w:adjustRightInd w:val="0"/>
        <w:spacing w:after="0" w:line="240" w:lineRule="auto"/>
        <w:rPr>
          <w:rFonts w:ascii="Arial" w:hAnsi="Arial" w:cs="Arial"/>
          <w:sz w:val="20"/>
          <w:szCs w:val="20"/>
        </w:rPr>
      </w:pPr>
      <w:r>
        <w:rPr>
          <w:rFonts w:ascii="Arial" w:hAnsi="Arial" w:cs="Arial"/>
          <w:b/>
          <w:sz w:val="20"/>
          <w:szCs w:val="20"/>
        </w:rPr>
        <w:t xml:space="preserve">Population Growth Equations: </w:t>
      </w:r>
      <w:r>
        <w:rPr>
          <w:rFonts w:ascii="Arial" w:hAnsi="Arial" w:cs="Arial"/>
          <w:sz w:val="20"/>
          <w:szCs w:val="20"/>
        </w:rPr>
        <w:t xml:space="preserve">These equations apply to #1-3. </w:t>
      </w:r>
    </w:p>
    <w:p w:rsidR="00514E29"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noProof/>
          <w:sz w:val="20"/>
          <w:szCs w:val="20"/>
        </w:rPr>
        <w:drawing>
          <wp:inline distT="0" distB="0" distL="0" distR="0" wp14:anchorId="028C7CFC" wp14:editId="62A38D83">
            <wp:extent cx="5425008" cy="162402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28883" cy="1625185"/>
                    </a:xfrm>
                    <a:prstGeom prst="rect">
                      <a:avLst/>
                    </a:prstGeom>
                  </pic:spPr>
                </pic:pic>
              </a:graphicData>
            </a:graphic>
          </wp:inline>
        </w:drawing>
      </w:r>
    </w:p>
    <w:p w:rsidR="006937D9" w:rsidRPr="0000693A" w:rsidRDefault="006937D9" w:rsidP="00514E29">
      <w:pPr>
        <w:autoSpaceDE w:val="0"/>
        <w:autoSpaceDN w:val="0"/>
        <w:adjustRightInd w:val="0"/>
        <w:spacing w:after="0" w:line="240" w:lineRule="auto"/>
        <w:rPr>
          <w:rFonts w:ascii="Arial" w:hAnsi="Arial" w:cs="Arial"/>
          <w:sz w:val="20"/>
          <w:szCs w:val="20"/>
        </w:rPr>
      </w:pPr>
    </w:p>
    <w:p w:rsidR="008179A6"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1.  A population of mockingbirds has an annual per capita </w:t>
      </w:r>
      <w:r w:rsidR="00030618">
        <w:rPr>
          <w:rFonts w:ascii="Arial" w:hAnsi="Arial" w:cs="Arial"/>
          <w:sz w:val="20"/>
          <w:szCs w:val="20"/>
        </w:rPr>
        <w:t>birth rate of 0.08</w:t>
      </w:r>
      <w:r w:rsidRPr="0000693A">
        <w:rPr>
          <w:rFonts w:ascii="Arial" w:hAnsi="Arial" w:cs="Arial"/>
          <w:sz w:val="20"/>
          <w:szCs w:val="20"/>
        </w:rPr>
        <w:t xml:space="preserve"> and an annual per capita death rate of </w:t>
      </w:r>
      <w:r w:rsidR="00030618">
        <w:rPr>
          <w:rFonts w:ascii="Arial" w:hAnsi="Arial" w:cs="Arial"/>
          <w:sz w:val="20"/>
          <w:szCs w:val="20"/>
        </w:rPr>
        <w:t>0.03</w:t>
      </w:r>
      <w:r w:rsidRPr="0000693A">
        <w:rPr>
          <w:rFonts w:ascii="Arial" w:hAnsi="Arial" w:cs="Arial"/>
          <w:sz w:val="20"/>
          <w:szCs w:val="20"/>
        </w:rPr>
        <w:t xml:space="preserve">. Calculate an estimate of the population change for a population of </w:t>
      </w:r>
      <w:r w:rsidR="00030618">
        <w:rPr>
          <w:rFonts w:ascii="Arial" w:hAnsi="Arial" w:cs="Arial"/>
          <w:sz w:val="20"/>
          <w:szCs w:val="20"/>
        </w:rPr>
        <w:t>2,000</w:t>
      </w:r>
      <w:r w:rsidRPr="0000693A">
        <w:rPr>
          <w:rFonts w:ascii="Arial" w:hAnsi="Arial" w:cs="Arial"/>
          <w:sz w:val="20"/>
          <w:szCs w:val="20"/>
        </w:rPr>
        <w:t xml:space="preserve"> birds in one year.  Give your answer to the nearest whole number. </w:t>
      </w:r>
    </w:p>
    <w:p w:rsidR="00514E29" w:rsidRDefault="00514E29" w:rsidP="00514E29">
      <w:pPr>
        <w:autoSpaceDE w:val="0"/>
        <w:autoSpaceDN w:val="0"/>
        <w:adjustRightInd w:val="0"/>
        <w:spacing w:after="0" w:line="240" w:lineRule="auto"/>
        <w:rPr>
          <w:rFonts w:ascii="Arial" w:hAnsi="Arial" w:cs="Arial"/>
          <w:sz w:val="20"/>
          <w:szCs w:val="20"/>
        </w:rPr>
      </w:pPr>
    </w:p>
    <w:p w:rsidR="006937D9" w:rsidRDefault="00624CBF" w:rsidP="00624CBF">
      <w:pPr>
        <w:pStyle w:val="ListParagraph"/>
        <w:numPr>
          <w:ilvl w:val="0"/>
          <w:numId w:val="4"/>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Given: </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B = (0.08</w:t>
      </w:r>
      <w:proofErr w:type="gramStart"/>
      <w:r>
        <w:rPr>
          <w:rFonts w:ascii="Arial" w:hAnsi="Arial" w:cs="Arial"/>
          <w:color w:val="FF0000"/>
          <w:sz w:val="20"/>
          <w:szCs w:val="20"/>
        </w:rPr>
        <w:t>)(</w:t>
      </w:r>
      <w:proofErr w:type="gramEnd"/>
      <w:r>
        <w:rPr>
          <w:rFonts w:ascii="Arial" w:hAnsi="Arial" w:cs="Arial"/>
          <w:color w:val="FF0000"/>
          <w:sz w:val="20"/>
          <w:szCs w:val="20"/>
        </w:rPr>
        <w:t xml:space="preserve">2000) = 160 </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D = (0.03</w:t>
      </w:r>
      <w:proofErr w:type="gramStart"/>
      <w:r>
        <w:rPr>
          <w:rFonts w:ascii="Arial" w:hAnsi="Arial" w:cs="Arial"/>
          <w:color w:val="FF0000"/>
          <w:sz w:val="20"/>
          <w:szCs w:val="20"/>
        </w:rPr>
        <w:t>)(</w:t>
      </w:r>
      <w:proofErr w:type="gramEnd"/>
      <w:r>
        <w:rPr>
          <w:rFonts w:ascii="Arial" w:hAnsi="Arial" w:cs="Arial"/>
          <w:color w:val="FF0000"/>
          <w:sz w:val="20"/>
          <w:szCs w:val="20"/>
        </w:rPr>
        <w:t>2000) = 60</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N = 2000</w:t>
      </w:r>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Default="00624CBF" w:rsidP="00624CBF">
      <w:pPr>
        <w:pStyle w:val="ListParagraph"/>
        <w:numPr>
          <w:ilvl w:val="0"/>
          <w:numId w:val="4"/>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Find:</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proofErr w:type="spellStart"/>
      <w:proofErr w:type="gramStart"/>
      <w:r>
        <w:rPr>
          <w:rFonts w:ascii="Arial" w:hAnsi="Arial" w:cs="Arial"/>
          <w:color w:val="FF0000"/>
          <w:sz w:val="20"/>
          <w:szCs w:val="20"/>
        </w:rPr>
        <w:t>dN</w:t>
      </w:r>
      <w:proofErr w:type="spellEnd"/>
      <w:r>
        <w:rPr>
          <w:rFonts w:ascii="Arial" w:hAnsi="Arial" w:cs="Arial"/>
          <w:color w:val="FF0000"/>
          <w:sz w:val="20"/>
          <w:szCs w:val="20"/>
        </w:rPr>
        <w:t>/</w:t>
      </w:r>
      <w:proofErr w:type="spellStart"/>
      <w:r>
        <w:rPr>
          <w:rFonts w:ascii="Arial" w:hAnsi="Arial" w:cs="Arial"/>
          <w:color w:val="FF0000"/>
          <w:sz w:val="20"/>
          <w:szCs w:val="20"/>
        </w:rPr>
        <w:t>dt</w:t>
      </w:r>
      <w:proofErr w:type="spellEnd"/>
      <w:proofErr w:type="gramEnd"/>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Pr="00624CBF" w:rsidRDefault="00624CBF" w:rsidP="00624CBF">
      <w:pPr>
        <w:pStyle w:val="ListParagraph"/>
        <w:numPr>
          <w:ilvl w:val="0"/>
          <w:numId w:val="4"/>
        </w:numPr>
        <w:autoSpaceDE w:val="0"/>
        <w:autoSpaceDN w:val="0"/>
        <w:adjustRightInd w:val="0"/>
        <w:spacing w:after="0" w:line="240" w:lineRule="auto"/>
        <w:rPr>
          <w:rFonts w:ascii="Arial" w:hAnsi="Arial" w:cs="Arial"/>
          <w:b/>
          <w:color w:val="FF0000"/>
          <w:sz w:val="20"/>
          <w:szCs w:val="20"/>
        </w:rPr>
      </w:pPr>
      <w:r>
        <w:rPr>
          <w:rFonts w:ascii="Arial" w:hAnsi="Arial" w:cs="Arial"/>
          <w:color w:val="FF0000"/>
          <w:sz w:val="20"/>
          <w:szCs w:val="20"/>
        </w:rPr>
        <w:t>Calculations:</w:t>
      </w:r>
    </w:p>
    <w:p w:rsidR="00624CBF" w:rsidRPr="00624CBF" w:rsidRDefault="00624CBF" w:rsidP="00624CBF">
      <w:pPr>
        <w:pStyle w:val="ListParagraph"/>
        <w:autoSpaceDE w:val="0"/>
        <w:autoSpaceDN w:val="0"/>
        <w:adjustRightInd w:val="0"/>
        <w:spacing w:after="0" w:line="240" w:lineRule="auto"/>
        <w:rPr>
          <w:rFonts w:ascii="Arial" w:hAnsi="Arial" w:cs="Arial"/>
          <w:b/>
          <w:color w:val="FF0000"/>
          <w:sz w:val="20"/>
          <w:szCs w:val="20"/>
        </w:rPr>
      </w:pPr>
      <w:proofErr w:type="spellStart"/>
      <w:proofErr w:type="gramStart"/>
      <w:r>
        <w:rPr>
          <w:rFonts w:ascii="Arial" w:hAnsi="Arial" w:cs="Arial"/>
          <w:color w:val="FF0000"/>
          <w:sz w:val="20"/>
          <w:szCs w:val="20"/>
        </w:rPr>
        <w:t>dN</w:t>
      </w:r>
      <w:proofErr w:type="spellEnd"/>
      <w:r>
        <w:rPr>
          <w:rFonts w:ascii="Arial" w:hAnsi="Arial" w:cs="Arial"/>
          <w:color w:val="FF0000"/>
          <w:sz w:val="20"/>
          <w:szCs w:val="20"/>
        </w:rPr>
        <w:t>/</w:t>
      </w:r>
      <w:proofErr w:type="spellStart"/>
      <w:r>
        <w:rPr>
          <w:rFonts w:ascii="Arial" w:hAnsi="Arial" w:cs="Arial"/>
          <w:color w:val="FF0000"/>
          <w:sz w:val="20"/>
          <w:szCs w:val="20"/>
        </w:rPr>
        <w:t>dt</w:t>
      </w:r>
      <w:proofErr w:type="spellEnd"/>
      <w:proofErr w:type="gramEnd"/>
      <w:r>
        <w:rPr>
          <w:rFonts w:ascii="Arial" w:hAnsi="Arial" w:cs="Arial"/>
          <w:color w:val="FF0000"/>
          <w:sz w:val="20"/>
          <w:szCs w:val="20"/>
        </w:rPr>
        <w:t xml:space="preserve"> = B – D = 160 – 60 = </w:t>
      </w:r>
      <w:r w:rsidRPr="00624CBF">
        <w:rPr>
          <w:rFonts w:ascii="Arial" w:hAnsi="Arial" w:cs="Arial"/>
          <w:b/>
          <w:color w:val="FF0000"/>
          <w:sz w:val="20"/>
          <w:szCs w:val="20"/>
        </w:rPr>
        <w:t>100 birds added in one year</w:t>
      </w:r>
    </w:p>
    <w:p w:rsidR="006937D9" w:rsidRPr="0000693A" w:rsidRDefault="006937D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2.  A population of goldfis</w:t>
      </w:r>
      <w:r w:rsidR="00030618">
        <w:rPr>
          <w:rFonts w:ascii="Arial" w:hAnsi="Arial" w:cs="Arial"/>
          <w:sz w:val="20"/>
          <w:szCs w:val="20"/>
        </w:rPr>
        <w:t>h has a carrying capacity of 120</w:t>
      </w:r>
      <w:r w:rsidRPr="0000693A">
        <w:rPr>
          <w:rFonts w:ascii="Arial" w:hAnsi="Arial" w:cs="Arial"/>
          <w:sz w:val="20"/>
          <w:szCs w:val="20"/>
        </w:rPr>
        <w:t xml:space="preserve"> individuals.  Calculate the growth rate of a population over a year in which the original population s</w:t>
      </w:r>
      <w:r w:rsidR="00030618">
        <w:rPr>
          <w:rFonts w:ascii="Arial" w:hAnsi="Arial" w:cs="Arial"/>
          <w:sz w:val="20"/>
          <w:szCs w:val="20"/>
        </w:rPr>
        <w:t>ize is 7</w:t>
      </w:r>
      <w:r w:rsidRPr="0000693A">
        <w:rPr>
          <w:rFonts w:ascii="Arial" w:hAnsi="Arial" w:cs="Arial"/>
          <w:sz w:val="20"/>
          <w:szCs w:val="20"/>
        </w:rPr>
        <w:t>00 individuals and the maxim</w:t>
      </w:r>
      <w:r w:rsidR="00030618">
        <w:rPr>
          <w:rFonts w:ascii="Arial" w:hAnsi="Arial" w:cs="Arial"/>
          <w:sz w:val="20"/>
          <w:szCs w:val="20"/>
        </w:rPr>
        <w:t>um per capita growth rate is 0.4</w:t>
      </w:r>
      <w:r w:rsidRPr="0000693A">
        <w:rPr>
          <w:rFonts w:ascii="Arial" w:hAnsi="Arial" w:cs="Arial"/>
          <w:sz w:val="20"/>
          <w:szCs w:val="20"/>
        </w:rPr>
        <w:t xml:space="preserve">.  Give your answer to the nearest whole number.   </w:t>
      </w:r>
    </w:p>
    <w:p w:rsidR="00624CBF" w:rsidRDefault="00624CBF" w:rsidP="00514E29">
      <w:pPr>
        <w:autoSpaceDE w:val="0"/>
        <w:autoSpaceDN w:val="0"/>
        <w:adjustRightInd w:val="0"/>
        <w:spacing w:after="0" w:line="240" w:lineRule="auto"/>
        <w:rPr>
          <w:rFonts w:ascii="Arial" w:hAnsi="Arial" w:cs="Arial"/>
          <w:sz w:val="20"/>
          <w:szCs w:val="20"/>
        </w:rPr>
      </w:pPr>
    </w:p>
    <w:p w:rsidR="00624CBF" w:rsidRDefault="00624CBF" w:rsidP="00624CBF">
      <w:pPr>
        <w:autoSpaceDE w:val="0"/>
        <w:autoSpaceDN w:val="0"/>
        <w:adjustRightInd w:val="0"/>
        <w:spacing w:after="0" w:line="240" w:lineRule="auto"/>
        <w:jc w:val="center"/>
        <w:rPr>
          <w:rFonts w:ascii="Arial" w:hAnsi="Arial" w:cs="Arial"/>
          <w:b/>
          <w:color w:val="FF0000"/>
          <w:sz w:val="20"/>
          <w:szCs w:val="20"/>
        </w:rPr>
      </w:pPr>
      <w:r>
        <w:rPr>
          <w:rFonts w:ascii="Arial" w:hAnsi="Arial" w:cs="Arial"/>
          <w:b/>
          <w:color w:val="FF0000"/>
          <w:sz w:val="20"/>
          <w:szCs w:val="20"/>
        </w:rPr>
        <w:t xml:space="preserve">***Whoops, Mrs. </w:t>
      </w:r>
      <w:proofErr w:type="spellStart"/>
      <w:r>
        <w:rPr>
          <w:rFonts w:ascii="Arial" w:hAnsi="Arial" w:cs="Arial"/>
          <w:b/>
          <w:color w:val="FF0000"/>
          <w:sz w:val="20"/>
          <w:szCs w:val="20"/>
        </w:rPr>
        <w:t>Krouse</w:t>
      </w:r>
      <w:proofErr w:type="spellEnd"/>
      <w:r>
        <w:rPr>
          <w:rFonts w:ascii="Arial" w:hAnsi="Arial" w:cs="Arial"/>
          <w:b/>
          <w:color w:val="FF0000"/>
          <w:sz w:val="20"/>
          <w:szCs w:val="20"/>
        </w:rPr>
        <w:t xml:space="preserve"> made an error!  (Shocking, I know!)  Switch the value for carrying capacity (120) with the value for the original population size (700)</w:t>
      </w:r>
      <w:proofErr w:type="gramStart"/>
      <w:r>
        <w:rPr>
          <w:rFonts w:ascii="Arial" w:hAnsi="Arial" w:cs="Arial"/>
          <w:b/>
          <w:color w:val="FF0000"/>
          <w:sz w:val="20"/>
          <w:szCs w:val="20"/>
        </w:rPr>
        <w:t>.*</w:t>
      </w:r>
      <w:proofErr w:type="gramEnd"/>
      <w:r>
        <w:rPr>
          <w:rFonts w:ascii="Arial" w:hAnsi="Arial" w:cs="Arial"/>
          <w:b/>
          <w:color w:val="FF0000"/>
          <w:sz w:val="20"/>
          <w:szCs w:val="20"/>
        </w:rPr>
        <w:t>**</w:t>
      </w:r>
    </w:p>
    <w:p w:rsidR="00624CBF" w:rsidRPr="00624CBF" w:rsidRDefault="00624CBF" w:rsidP="00514E29">
      <w:pPr>
        <w:autoSpaceDE w:val="0"/>
        <w:autoSpaceDN w:val="0"/>
        <w:adjustRightInd w:val="0"/>
        <w:spacing w:after="0" w:line="240" w:lineRule="auto"/>
        <w:rPr>
          <w:rFonts w:ascii="Arial" w:hAnsi="Arial" w:cs="Arial"/>
          <w:b/>
          <w:color w:val="FF0000"/>
          <w:sz w:val="20"/>
          <w:szCs w:val="20"/>
        </w:rPr>
      </w:pPr>
    </w:p>
    <w:p w:rsidR="00514E29" w:rsidRDefault="00514E29" w:rsidP="00514E29">
      <w:pPr>
        <w:autoSpaceDE w:val="0"/>
        <w:autoSpaceDN w:val="0"/>
        <w:adjustRightInd w:val="0"/>
        <w:spacing w:after="0" w:line="240" w:lineRule="auto"/>
        <w:rPr>
          <w:rFonts w:ascii="Arial" w:hAnsi="Arial" w:cs="Arial"/>
          <w:sz w:val="20"/>
          <w:szCs w:val="20"/>
        </w:rPr>
      </w:pPr>
    </w:p>
    <w:p w:rsidR="00624CBF" w:rsidRDefault="00624CBF" w:rsidP="00624CBF">
      <w:pPr>
        <w:pStyle w:val="ListParagraph"/>
        <w:numPr>
          <w:ilvl w:val="0"/>
          <w:numId w:val="5"/>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Given: </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K = 700</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N = 120</w:t>
      </w:r>
    </w:p>
    <w:p w:rsidR="00624CBF" w:rsidRPr="00624CBF" w:rsidRDefault="00624CBF" w:rsidP="00624CBF">
      <w:pPr>
        <w:pStyle w:val="ListParagraph"/>
        <w:autoSpaceDE w:val="0"/>
        <w:autoSpaceDN w:val="0"/>
        <w:adjustRightInd w:val="0"/>
        <w:spacing w:after="0" w:line="240" w:lineRule="auto"/>
        <w:rPr>
          <w:rFonts w:ascii="Arial" w:hAnsi="Arial" w:cs="Arial"/>
          <w:color w:val="FF0000"/>
          <w:sz w:val="20"/>
          <w:szCs w:val="20"/>
        </w:rPr>
      </w:pPr>
      <w:proofErr w:type="spellStart"/>
      <w:proofErr w:type="gramStart"/>
      <w:r>
        <w:rPr>
          <w:rFonts w:ascii="Arial" w:hAnsi="Arial" w:cs="Arial"/>
          <w:color w:val="FF0000"/>
          <w:sz w:val="20"/>
          <w:szCs w:val="20"/>
        </w:rPr>
        <w:t>r</w:t>
      </w:r>
      <w:r>
        <w:rPr>
          <w:rFonts w:ascii="Arial" w:hAnsi="Arial" w:cs="Arial"/>
          <w:color w:val="FF0000"/>
          <w:sz w:val="20"/>
          <w:szCs w:val="20"/>
          <w:vertAlign w:val="subscript"/>
        </w:rPr>
        <w:t>max</w:t>
      </w:r>
      <w:proofErr w:type="spellEnd"/>
      <w:proofErr w:type="gramEnd"/>
      <w:r>
        <w:rPr>
          <w:rFonts w:ascii="Arial" w:hAnsi="Arial" w:cs="Arial"/>
          <w:color w:val="FF0000"/>
          <w:sz w:val="20"/>
          <w:szCs w:val="20"/>
          <w:vertAlign w:val="subscript"/>
        </w:rPr>
        <w:t xml:space="preserve"> </w:t>
      </w:r>
      <w:r>
        <w:rPr>
          <w:rFonts w:ascii="Arial" w:hAnsi="Arial" w:cs="Arial"/>
          <w:color w:val="FF0000"/>
          <w:sz w:val="20"/>
          <w:szCs w:val="20"/>
        </w:rPr>
        <w:t>= 0.4</w:t>
      </w:r>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Default="00624CBF" w:rsidP="00624CBF">
      <w:pPr>
        <w:pStyle w:val="ListParagraph"/>
        <w:numPr>
          <w:ilvl w:val="0"/>
          <w:numId w:val="5"/>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Find:</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proofErr w:type="spellStart"/>
      <w:proofErr w:type="gramStart"/>
      <w:r>
        <w:rPr>
          <w:rFonts w:ascii="Arial" w:hAnsi="Arial" w:cs="Arial"/>
          <w:color w:val="FF0000"/>
          <w:sz w:val="20"/>
          <w:szCs w:val="20"/>
        </w:rPr>
        <w:t>dN</w:t>
      </w:r>
      <w:proofErr w:type="spellEnd"/>
      <w:r>
        <w:rPr>
          <w:rFonts w:ascii="Arial" w:hAnsi="Arial" w:cs="Arial"/>
          <w:color w:val="FF0000"/>
          <w:sz w:val="20"/>
          <w:szCs w:val="20"/>
        </w:rPr>
        <w:t>/</w:t>
      </w:r>
      <w:proofErr w:type="spellStart"/>
      <w:r>
        <w:rPr>
          <w:rFonts w:ascii="Arial" w:hAnsi="Arial" w:cs="Arial"/>
          <w:color w:val="FF0000"/>
          <w:sz w:val="20"/>
          <w:szCs w:val="20"/>
        </w:rPr>
        <w:t>dt</w:t>
      </w:r>
      <w:proofErr w:type="spellEnd"/>
      <w:proofErr w:type="gramEnd"/>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Pr="00624CBF" w:rsidRDefault="00624CBF" w:rsidP="00624CBF">
      <w:pPr>
        <w:pStyle w:val="ListParagraph"/>
        <w:numPr>
          <w:ilvl w:val="0"/>
          <w:numId w:val="5"/>
        </w:numPr>
        <w:autoSpaceDE w:val="0"/>
        <w:autoSpaceDN w:val="0"/>
        <w:adjustRightInd w:val="0"/>
        <w:spacing w:after="0" w:line="240" w:lineRule="auto"/>
        <w:rPr>
          <w:rFonts w:ascii="Arial" w:hAnsi="Arial" w:cs="Arial"/>
          <w:color w:val="FF0000"/>
          <w:sz w:val="20"/>
          <w:szCs w:val="20"/>
        </w:rPr>
      </w:pPr>
      <w:r w:rsidRPr="00624CBF">
        <w:rPr>
          <w:rFonts w:ascii="Arial" w:hAnsi="Arial" w:cs="Arial"/>
          <w:color w:val="FF0000"/>
          <w:sz w:val="20"/>
          <w:szCs w:val="20"/>
        </w:rPr>
        <w:t>Calculations</w:t>
      </w:r>
    </w:p>
    <w:p w:rsidR="006937D9" w:rsidRPr="00624CBF" w:rsidRDefault="00A770D7" w:rsidP="00624CBF">
      <w:pPr>
        <w:autoSpaceDE w:val="0"/>
        <w:autoSpaceDN w:val="0"/>
        <w:adjustRightInd w:val="0"/>
        <w:spacing w:after="0" w:line="240" w:lineRule="auto"/>
        <w:ind w:left="720"/>
        <w:rPr>
          <w:rFonts w:ascii="Arial" w:hAnsi="Arial" w:cs="Arial"/>
          <w:color w:val="FF0000"/>
          <w:sz w:val="20"/>
          <w:szCs w:val="20"/>
        </w:rPr>
      </w:pPr>
      <m:oMathPara>
        <m:oMath>
          <m:f>
            <m:fPr>
              <m:ctrlPr>
                <w:rPr>
                  <w:rFonts w:ascii="Cambria Math" w:hAnsi="Cambria Math" w:cs="Arial"/>
                  <w:i/>
                  <w:color w:val="FF0000"/>
                  <w:sz w:val="20"/>
                  <w:szCs w:val="20"/>
                </w:rPr>
              </m:ctrlPr>
            </m:fPr>
            <m:num>
              <m:r>
                <w:rPr>
                  <w:rFonts w:ascii="Cambria Math" w:hAnsi="Cambria Math" w:cs="Arial"/>
                  <w:color w:val="FF0000"/>
                  <w:sz w:val="20"/>
                  <w:szCs w:val="20"/>
                </w:rPr>
                <m:t>dN</m:t>
              </m:r>
            </m:num>
            <m:den>
              <m:r>
                <w:rPr>
                  <w:rFonts w:ascii="Cambria Math" w:hAnsi="Cambria Math" w:cs="Arial"/>
                  <w:color w:val="FF0000"/>
                  <w:sz w:val="20"/>
                  <w:szCs w:val="20"/>
                </w:rPr>
                <m:t>dt</m:t>
              </m:r>
            </m:den>
          </m:f>
          <m:r>
            <w:rPr>
              <w:rFonts w:ascii="Cambria Math" w:hAnsi="Cambria Math" w:cs="Arial"/>
              <w:color w:val="FF0000"/>
              <w:sz w:val="20"/>
              <w:szCs w:val="20"/>
            </w:rPr>
            <m:t>=</m:t>
          </m:r>
          <m:sSub>
            <m:sSubPr>
              <m:ctrlPr>
                <w:rPr>
                  <w:rFonts w:ascii="Cambria Math" w:hAnsi="Cambria Math" w:cs="Arial"/>
                  <w:i/>
                  <w:color w:val="FF0000"/>
                  <w:sz w:val="20"/>
                  <w:szCs w:val="20"/>
                </w:rPr>
              </m:ctrlPr>
            </m:sSubPr>
            <m:e>
              <m:r>
                <w:rPr>
                  <w:rFonts w:ascii="Cambria Math" w:hAnsi="Cambria Math" w:cs="Arial"/>
                  <w:color w:val="FF0000"/>
                  <w:sz w:val="20"/>
                  <w:szCs w:val="20"/>
                </w:rPr>
                <m:t>r</m:t>
              </m:r>
            </m:e>
            <m:sub>
              <m:r>
                <w:rPr>
                  <w:rFonts w:ascii="Cambria Math" w:hAnsi="Cambria Math" w:cs="Arial"/>
                  <w:color w:val="FF0000"/>
                  <w:sz w:val="20"/>
                  <w:szCs w:val="20"/>
                </w:rPr>
                <m:t>max</m:t>
              </m:r>
            </m:sub>
          </m:sSub>
          <m:r>
            <w:rPr>
              <w:rFonts w:ascii="Cambria Math" w:hAnsi="Cambria Math" w:cs="Arial"/>
              <w:color w:val="FF0000"/>
              <w:sz w:val="20"/>
              <w:szCs w:val="20"/>
            </w:rPr>
            <m:t>N</m:t>
          </m:r>
          <m:d>
            <m:dPr>
              <m:ctrlPr>
                <w:rPr>
                  <w:rFonts w:ascii="Cambria Math" w:hAnsi="Cambria Math" w:cs="Arial"/>
                  <w:i/>
                  <w:color w:val="FF0000"/>
                  <w:sz w:val="20"/>
                  <w:szCs w:val="20"/>
                </w:rPr>
              </m:ctrlPr>
            </m:dPr>
            <m:e>
              <m:f>
                <m:fPr>
                  <m:ctrlPr>
                    <w:rPr>
                      <w:rFonts w:ascii="Cambria Math" w:hAnsi="Cambria Math" w:cs="Arial"/>
                      <w:i/>
                      <w:color w:val="FF0000"/>
                      <w:sz w:val="20"/>
                      <w:szCs w:val="20"/>
                    </w:rPr>
                  </m:ctrlPr>
                </m:fPr>
                <m:num>
                  <m:r>
                    <w:rPr>
                      <w:rFonts w:ascii="Cambria Math" w:hAnsi="Cambria Math" w:cs="Arial"/>
                      <w:color w:val="FF0000"/>
                      <w:sz w:val="20"/>
                      <w:szCs w:val="20"/>
                    </w:rPr>
                    <m:t>K-N</m:t>
                  </m:r>
                </m:num>
                <m:den>
                  <m:r>
                    <w:rPr>
                      <w:rFonts w:ascii="Cambria Math" w:hAnsi="Cambria Math" w:cs="Arial"/>
                      <w:color w:val="FF0000"/>
                      <w:sz w:val="20"/>
                      <w:szCs w:val="20"/>
                    </w:rPr>
                    <m:t>K</m:t>
                  </m:r>
                </m:den>
              </m:f>
            </m:e>
          </m:d>
          <m:r>
            <w:rPr>
              <w:rFonts w:ascii="Cambria Math" w:hAnsi="Cambria Math" w:cs="Arial"/>
              <w:color w:val="FF0000"/>
              <w:sz w:val="20"/>
              <w:szCs w:val="20"/>
            </w:rPr>
            <m:t>=</m:t>
          </m:r>
          <m:d>
            <m:dPr>
              <m:ctrlPr>
                <w:rPr>
                  <w:rFonts w:ascii="Cambria Math" w:hAnsi="Cambria Math" w:cs="Arial"/>
                  <w:i/>
                  <w:color w:val="FF0000"/>
                  <w:sz w:val="20"/>
                  <w:szCs w:val="20"/>
                </w:rPr>
              </m:ctrlPr>
            </m:dPr>
            <m:e>
              <m:r>
                <w:rPr>
                  <w:rFonts w:ascii="Cambria Math" w:hAnsi="Cambria Math" w:cs="Arial"/>
                  <w:color w:val="FF0000"/>
                  <w:sz w:val="20"/>
                  <w:szCs w:val="20"/>
                </w:rPr>
                <m:t>0.4</m:t>
              </m:r>
            </m:e>
          </m:d>
          <m:d>
            <m:dPr>
              <m:ctrlPr>
                <w:rPr>
                  <w:rFonts w:ascii="Cambria Math" w:hAnsi="Cambria Math" w:cs="Arial"/>
                  <w:i/>
                  <w:color w:val="FF0000"/>
                  <w:sz w:val="20"/>
                  <w:szCs w:val="20"/>
                </w:rPr>
              </m:ctrlPr>
            </m:dPr>
            <m:e>
              <m:r>
                <w:rPr>
                  <w:rFonts w:ascii="Cambria Math" w:hAnsi="Cambria Math" w:cs="Arial"/>
                  <w:color w:val="FF0000"/>
                  <w:sz w:val="20"/>
                  <w:szCs w:val="20"/>
                </w:rPr>
                <m:t>120</m:t>
              </m:r>
            </m:e>
          </m:d>
          <m:d>
            <m:dPr>
              <m:ctrlPr>
                <w:rPr>
                  <w:rFonts w:ascii="Cambria Math" w:hAnsi="Cambria Math" w:cs="Arial"/>
                  <w:i/>
                  <w:color w:val="FF0000"/>
                  <w:sz w:val="20"/>
                  <w:szCs w:val="20"/>
                </w:rPr>
              </m:ctrlPr>
            </m:dPr>
            <m:e>
              <m:f>
                <m:fPr>
                  <m:ctrlPr>
                    <w:rPr>
                      <w:rFonts w:ascii="Cambria Math" w:hAnsi="Cambria Math" w:cs="Arial"/>
                      <w:i/>
                      <w:color w:val="FF0000"/>
                      <w:sz w:val="20"/>
                      <w:szCs w:val="20"/>
                    </w:rPr>
                  </m:ctrlPr>
                </m:fPr>
                <m:num>
                  <m:r>
                    <w:rPr>
                      <w:rFonts w:ascii="Cambria Math" w:hAnsi="Cambria Math" w:cs="Arial"/>
                      <w:color w:val="FF0000"/>
                      <w:sz w:val="20"/>
                      <w:szCs w:val="20"/>
                    </w:rPr>
                    <m:t>700-120</m:t>
                  </m:r>
                </m:num>
                <m:den>
                  <m:r>
                    <w:rPr>
                      <w:rFonts w:ascii="Cambria Math" w:hAnsi="Cambria Math" w:cs="Arial"/>
                      <w:color w:val="FF0000"/>
                      <w:sz w:val="20"/>
                      <w:szCs w:val="20"/>
                    </w:rPr>
                    <m:t>700</m:t>
                  </m:r>
                </m:den>
              </m:f>
            </m:e>
          </m:d>
          <m:r>
            <w:rPr>
              <w:rFonts w:ascii="Cambria Math" w:hAnsi="Cambria Math" w:cs="Arial"/>
              <w:color w:val="FF0000"/>
              <w:sz w:val="20"/>
              <w:szCs w:val="20"/>
            </w:rPr>
            <m:t xml:space="preserve">= </m:t>
          </m:r>
          <m:r>
            <m:rPr>
              <m:sty m:val="b"/>
            </m:rPr>
            <w:rPr>
              <w:rFonts w:ascii="Cambria Math" w:hAnsi="Cambria Math" w:cs="Arial"/>
              <w:color w:val="FF0000"/>
              <w:sz w:val="20"/>
              <w:szCs w:val="20"/>
            </w:rPr>
            <m:t>40 goldfish added in one year</m:t>
          </m:r>
        </m:oMath>
      </m:oMathPara>
    </w:p>
    <w:p w:rsidR="006937D9" w:rsidRPr="0000693A" w:rsidRDefault="006937D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3. A population of </w:t>
      </w:r>
      <w:r w:rsidR="00030618">
        <w:rPr>
          <w:rFonts w:ascii="Arial" w:hAnsi="Arial" w:cs="Arial"/>
          <w:sz w:val="20"/>
          <w:szCs w:val="20"/>
        </w:rPr>
        <w:t>200</w:t>
      </w:r>
      <w:r w:rsidRPr="0000693A">
        <w:rPr>
          <w:rFonts w:ascii="Arial" w:hAnsi="Arial" w:cs="Arial"/>
          <w:sz w:val="20"/>
          <w:szCs w:val="20"/>
        </w:rPr>
        <w:t xml:space="preserve"> plan</w:t>
      </w:r>
      <w:r w:rsidR="00030618">
        <w:rPr>
          <w:rFonts w:ascii="Arial" w:hAnsi="Arial" w:cs="Arial"/>
          <w:sz w:val="20"/>
          <w:szCs w:val="20"/>
        </w:rPr>
        <w:t>ts experienced an increase of 50</w:t>
      </w:r>
      <w:r w:rsidRPr="0000693A">
        <w:rPr>
          <w:rFonts w:ascii="Arial" w:hAnsi="Arial" w:cs="Arial"/>
          <w:sz w:val="20"/>
          <w:szCs w:val="20"/>
        </w:rPr>
        <w:t xml:space="preserve"> plants over a year.  Calculate the maximum per capita growth rate for this population.  Give your answer to the nearest hundredth.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624CBF" w:rsidRDefault="00624CBF" w:rsidP="00624CBF">
      <w:pPr>
        <w:pStyle w:val="ListParagraph"/>
        <w:numPr>
          <w:ilvl w:val="0"/>
          <w:numId w:val="6"/>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Given: </w:t>
      </w:r>
    </w:p>
    <w:p w:rsidR="00624CBF" w:rsidRDefault="00624CBF" w:rsidP="00624CBF">
      <w:pPr>
        <w:autoSpaceDE w:val="0"/>
        <w:autoSpaceDN w:val="0"/>
        <w:adjustRightInd w:val="0"/>
        <w:spacing w:after="0" w:line="240" w:lineRule="auto"/>
        <w:ind w:left="720"/>
        <w:rPr>
          <w:rFonts w:ascii="Arial" w:hAnsi="Arial" w:cs="Arial"/>
          <w:color w:val="FF0000"/>
          <w:sz w:val="20"/>
          <w:szCs w:val="20"/>
        </w:rPr>
      </w:pPr>
      <w:r>
        <w:rPr>
          <w:rFonts w:ascii="Arial" w:hAnsi="Arial" w:cs="Arial"/>
          <w:color w:val="FF0000"/>
          <w:sz w:val="20"/>
          <w:szCs w:val="20"/>
        </w:rPr>
        <w:t>N = 200</w:t>
      </w:r>
    </w:p>
    <w:p w:rsidR="00624CBF" w:rsidRDefault="00624CBF" w:rsidP="00624CBF">
      <w:pPr>
        <w:autoSpaceDE w:val="0"/>
        <w:autoSpaceDN w:val="0"/>
        <w:adjustRightInd w:val="0"/>
        <w:spacing w:after="0" w:line="240" w:lineRule="auto"/>
        <w:ind w:left="720"/>
        <w:rPr>
          <w:rFonts w:ascii="Arial" w:hAnsi="Arial" w:cs="Arial"/>
          <w:color w:val="FF0000"/>
          <w:sz w:val="20"/>
          <w:szCs w:val="20"/>
        </w:rPr>
      </w:pPr>
      <w:proofErr w:type="spellStart"/>
      <w:proofErr w:type="gramStart"/>
      <w:r>
        <w:rPr>
          <w:rFonts w:ascii="Arial" w:hAnsi="Arial" w:cs="Arial"/>
          <w:color w:val="FF0000"/>
          <w:sz w:val="20"/>
          <w:szCs w:val="20"/>
        </w:rPr>
        <w:t>dN</w:t>
      </w:r>
      <w:proofErr w:type="spellEnd"/>
      <w:r>
        <w:rPr>
          <w:rFonts w:ascii="Arial" w:hAnsi="Arial" w:cs="Arial"/>
          <w:color w:val="FF0000"/>
          <w:sz w:val="20"/>
          <w:szCs w:val="20"/>
        </w:rPr>
        <w:t>/</w:t>
      </w:r>
      <w:proofErr w:type="spellStart"/>
      <w:r>
        <w:rPr>
          <w:rFonts w:ascii="Arial" w:hAnsi="Arial" w:cs="Arial"/>
          <w:color w:val="FF0000"/>
          <w:sz w:val="20"/>
          <w:szCs w:val="20"/>
        </w:rPr>
        <w:t>dt</w:t>
      </w:r>
      <w:proofErr w:type="spellEnd"/>
      <w:proofErr w:type="gramEnd"/>
      <w:r>
        <w:rPr>
          <w:rFonts w:ascii="Arial" w:hAnsi="Arial" w:cs="Arial"/>
          <w:color w:val="FF0000"/>
          <w:sz w:val="20"/>
          <w:szCs w:val="20"/>
        </w:rPr>
        <w:t xml:space="preserve"> = 50</w:t>
      </w:r>
    </w:p>
    <w:p w:rsidR="00624CBF" w:rsidRDefault="00624CBF" w:rsidP="00624CBF">
      <w:pPr>
        <w:autoSpaceDE w:val="0"/>
        <w:autoSpaceDN w:val="0"/>
        <w:adjustRightInd w:val="0"/>
        <w:spacing w:after="0" w:line="240" w:lineRule="auto"/>
        <w:ind w:left="720"/>
        <w:rPr>
          <w:rFonts w:ascii="Arial" w:hAnsi="Arial" w:cs="Arial"/>
          <w:color w:val="FF0000"/>
          <w:sz w:val="20"/>
          <w:szCs w:val="20"/>
        </w:rPr>
      </w:pPr>
    </w:p>
    <w:p w:rsidR="00624CBF" w:rsidRDefault="00624CBF" w:rsidP="00624CBF">
      <w:pPr>
        <w:autoSpaceDE w:val="0"/>
        <w:autoSpaceDN w:val="0"/>
        <w:adjustRightInd w:val="0"/>
        <w:spacing w:after="0" w:line="240" w:lineRule="auto"/>
        <w:ind w:left="720"/>
        <w:rPr>
          <w:rFonts w:ascii="Arial" w:hAnsi="Arial" w:cs="Arial"/>
          <w:color w:val="FF0000"/>
          <w:sz w:val="20"/>
          <w:szCs w:val="20"/>
        </w:rPr>
      </w:pPr>
    </w:p>
    <w:p w:rsidR="00624CBF" w:rsidRDefault="00624CBF" w:rsidP="00624CBF">
      <w:pPr>
        <w:pStyle w:val="ListParagraph"/>
        <w:numPr>
          <w:ilvl w:val="0"/>
          <w:numId w:val="6"/>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lastRenderedPageBreak/>
        <w:t>Find:</w:t>
      </w:r>
    </w:p>
    <w:p w:rsidR="00624CBF" w:rsidRPr="00624CBF" w:rsidRDefault="00624CBF" w:rsidP="00624CBF">
      <w:pPr>
        <w:pStyle w:val="ListParagraph"/>
        <w:autoSpaceDE w:val="0"/>
        <w:autoSpaceDN w:val="0"/>
        <w:adjustRightInd w:val="0"/>
        <w:spacing w:after="0" w:line="240" w:lineRule="auto"/>
        <w:rPr>
          <w:rFonts w:ascii="Arial" w:hAnsi="Arial" w:cs="Arial"/>
          <w:color w:val="FF0000"/>
          <w:sz w:val="20"/>
          <w:szCs w:val="20"/>
          <w:vertAlign w:val="subscript"/>
        </w:rPr>
      </w:pPr>
      <w:proofErr w:type="spellStart"/>
      <w:proofErr w:type="gramStart"/>
      <w:r>
        <w:rPr>
          <w:rFonts w:ascii="Arial" w:hAnsi="Arial" w:cs="Arial"/>
          <w:color w:val="FF0000"/>
          <w:sz w:val="20"/>
          <w:szCs w:val="20"/>
        </w:rPr>
        <w:t>r</w:t>
      </w:r>
      <w:r>
        <w:rPr>
          <w:rFonts w:ascii="Arial" w:hAnsi="Arial" w:cs="Arial"/>
          <w:color w:val="FF0000"/>
          <w:sz w:val="20"/>
          <w:szCs w:val="20"/>
          <w:vertAlign w:val="subscript"/>
        </w:rPr>
        <w:t>max</w:t>
      </w:r>
      <w:proofErr w:type="spellEnd"/>
      <w:proofErr w:type="gramEnd"/>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Pr="00624CBF" w:rsidRDefault="00624CBF" w:rsidP="00624CBF">
      <w:pPr>
        <w:pStyle w:val="ListParagraph"/>
        <w:numPr>
          <w:ilvl w:val="0"/>
          <w:numId w:val="6"/>
        </w:numPr>
        <w:autoSpaceDE w:val="0"/>
        <w:autoSpaceDN w:val="0"/>
        <w:adjustRightInd w:val="0"/>
        <w:spacing w:after="0" w:line="240" w:lineRule="auto"/>
        <w:rPr>
          <w:rFonts w:ascii="Arial" w:hAnsi="Arial" w:cs="Arial"/>
          <w:b/>
          <w:color w:val="FF0000"/>
          <w:sz w:val="20"/>
          <w:szCs w:val="20"/>
        </w:rPr>
      </w:pPr>
      <w:r>
        <w:rPr>
          <w:rFonts w:ascii="Arial" w:hAnsi="Arial" w:cs="Arial"/>
          <w:color w:val="FF0000"/>
          <w:sz w:val="20"/>
          <w:szCs w:val="20"/>
        </w:rPr>
        <w:t>Calculations:</w:t>
      </w:r>
    </w:p>
    <w:p w:rsidR="00624CBF" w:rsidRPr="00624CBF" w:rsidRDefault="00624CBF" w:rsidP="00624CBF">
      <w:pPr>
        <w:pStyle w:val="ListParagraph"/>
        <w:autoSpaceDE w:val="0"/>
        <w:autoSpaceDN w:val="0"/>
        <w:adjustRightInd w:val="0"/>
        <w:spacing w:after="0" w:line="240" w:lineRule="auto"/>
        <w:rPr>
          <w:rFonts w:ascii="Arial" w:hAnsi="Arial" w:cs="Arial"/>
          <w:b/>
          <w:color w:val="FF0000"/>
          <w:sz w:val="20"/>
          <w:szCs w:val="20"/>
          <w:vertAlign w:val="subscript"/>
        </w:rPr>
      </w:pPr>
      <w:proofErr w:type="spellStart"/>
      <w:proofErr w:type="gramStart"/>
      <w:r>
        <w:rPr>
          <w:rFonts w:ascii="Arial" w:hAnsi="Arial" w:cs="Arial"/>
          <w:color w:val="FF0000"/>
          <w:sz w:val="20"/>
          <w:szCs w:val="20"/>
        </w:rPr>
        <w:t>dN</w:t>
      </w:r>
      <w:proofErr w:type="spellEnd"/>
      <w:r>
        <w:rPr>
          <w:rFonts w:ascii="Arial" w:hAnsi="Arial" w:cs="Arial"/>
          <w:color w:val="FF0000"/>
          <w:sz w:val="20"/>
          <w:szCs w:val="20"/>
        </w:rPr>
        <w:t>/</w:t>
      </w:r>
      <w:proofErr w:type="spellStart"/>
      <w:r>
        <w:rPr>
          <w:rFonts w:ascii="Arial" w:hAnsi="Arial" w:cs="Arial"/>
          <w:color w:val="FF0000"/>
          <w:sz w:val="20"/>
          <w:szCs w:val="20"/>
        </w:rPr>
        <w:t>dt</w:t>
      </w:r>
      <w:proofErr w:type="spellEnd"/>
      <w:proofErr w:type="gramEnd"/>
      <w:r>
        <w:rPr>
          <w:rFonts w:ascii="Arial" w:hAnsi="Arial" w:cs="Arial"/>
          <w:color w:val="FF0000"/>
          <w:sz w:val="20"/>
          <w:szCs w:val="20"/>
        </w:rPr>
        <w:t xml:space="preserve"> = </w:t>
      </w:r>
      <w:proofErr w:type="spellStart"/>
      <w:r>
        <w:rPr>
          <w:rFonts w:ascii="Arial" w:hAnsi="Arial" w:cs="Arial"/>
          <w:color w:val="FF0000"/>
          <w:sz w:val="20"/>
          <w:szCs w:val="20"/>
        </w:rPr>
        <w:t>r</w:t>
      </w:r>
      <w:r>
        <w:rPr>
          <w:rFonts w:ascii="Arial" w:hAnsi="Arial" w:cs="Arial"/>
          <w:color w:val="FF0000"/>
          <w:sz w:val="20"/>
          <w:szCs w:val="20"/>
          <w:vertAlign w:val="subscript"/>
        </w:rPr>
        <w:t>max</w:t>
      </w:r>
      <w:r>
        <w:rPr>
          <w:rFonts w:ascii="Arial" w:hAnsi="Arial" w:cs="Arial"/>
          <w:color w:val="FF0000"/>
          <w:sz w:val="20"/>
          <w:szCs w:val="20"/>
        </w:rPr>
        <w:t>N</w:t>
      </w:r>
      <w:proofErr w:type="spellEnd"/>
      <w:r>
        <w:rPr>
          <w:rFonts w:ascii="Arial" w:hAnsi="Arial" w:cs="Arial"/>
          <w:color w:val="FF0000"/>
          <w:sz w:val="20"/>
          <w:szCs w:val="20"/>
        </w:rPr>
        <w:t xml:space="preserve"> </w:t>
      </w:r>
      <w:r w:rsidRPr="00624CBF">
        <w:rPr>
          <w:rFonts w:ascii="Arial" w:hAnsi="Arial" w:cs="Arial"/>
          <w:color w:val="FF0000"/>
          <w:sz w:val="20"/>
          <w:szCs w:val="20"/>
        </w:rPr>
        <w:sym w:font="Wingdings" w:char="F0E0"/>
      </w:r>
      <w:r>
        <w:rPr>
          <w:rFonts w:ascii="Arial" w:hAnsi="Arial" w:cs="Arial"/>
          <w:color w:val="FF0000"/>
          <w:sz w:val="20"/>
          <w:szCs w:val="20"/>
        </w:rPr>
        <w:t xml:space="preserve"> </w:t>
      </w:r>
      <m:oMath>
        <m:sSub>
          <m:sSubPr>
            <m:ctrlPr>
              <w:rPr>
                <w:rFonts w:ascii="Cambria Math" w:hAnsi="Cambria Math" w:cs="Arial"/>
                <w:i/>
                <w:color w:val="FF0000"/>
                <w:sz w:val="20"/>
                <w:szCs w:val="20"/>
              </w:rPr>
            </m:ctrlPr>
          </m:sSubPr>
          <m:e>
            <m:r>
              <w:rPr>
                <w:rFonts w:ascii="Cambria Math" w:hAnsi="Cambria Math" w:cs="Arial"/>
                <w:color w:val="FF0000"/>
                <w:sz w:val="20"/>
                <w:szCs w:val="20"/>
              </w:rPr>
              <m:t>r</m:t>
            </m:r>
          </m:e>
          <m:sub>
            <m:r>
              <w:rPr>
                <w:rFonts w:ascii="Cambria Math" w:hAnsi="Cambria Math" w:cs="Arial"/>
                <w:color w:val="FF0000"/>
                <w:sz w:val="20"/>
                <w:szCs w:val="20"/>
              </w:rPr>
              <m:t>max</m:t>
            </m:r>
          </m:sub>
        </m:sSub>
        <m:r>
          <w:rPr>
            <w:rFonts w:ascii="Cambria Math" w:hAnsi="Cambria Math" w:cs="Arial"/>
            <w:color w:val="FF0000"/>
            <w:sz w:val="20"/>
            <w:szCs w:val="20"/>
          </w:rPr>
          <m:t xml:space="preserve">= </m:t>
        </m:r>
        <m:f>
          <m:fPr>
            <m:ctrlPr>
              <w:rPr>
                <w:rFonts w:ascii="Cambria Math" w:hAnsi="Cambria Math" w:cs="Arial"/>
                <w:i/>
                <w:color w:val="FF0000"/>
                <w:sz w:val="20"/>
                <w:szCs w:val="20"/>
              </w:rPr>
            </m:ctrlPr>
          </m:fPr>
          <m:num>
            <m:r>
              <w:rPr>
                <w:rFonts w:ascii="Cambria Math" w:hAnsi="Cambria Math" w:cs="Arial"/>
                <w:color w:val="FF0000"/>
                <w:sz w:val="20"/>
                <w:szCs w:val="20"/>
              </w:rPr>
              <m:t>dN/dt</m:t>
            </m:r>
          </m:num>
          <m:den>
            <m:r>
              <w:rPr>
                <w:rFonts w:ascii="Cambria Math" w:hAnsi="Cambria Math" w:cs="Arial"/>
                <w:color w:val="FF0000"/>
                <w:sz w:val="20"/>
                <w:szCs w:val="20"/>
              </w:rPr>
              <m:t>N</m:t>
            </m:r>
          </m:den>
        </m:f>
        <m:r>
          <w:rPr>
            <w:rFonts w:ascii="Cambria Math" w:eastAsiaTheme="minorEastAsia" w:hAnsi="Cambria Math" w:cs="Arial"/>
            <w:color w:val="FF0000"/>
            <w:sz w:val="20"/>
            <w:szCs w:val="20"/>
          </w:rPr>
          <m:t xml:space="preserve">= </m:t>
        </m:r>
        <m:f>
          <m:fPr>
            <m:ctrlPr>
              <w:rPr>
                <w:rFonts w:ascii="Cambria Math" w:eastAsiaTheme="minorEastAsia" w:hAnsi="Cambria Math" w:cs="Arial"/>
                <w:i/>
                <w:color w:val="FF0000"/>
                <w:sz w:val="20"/>
                <w:szCs w:val="20"/>
              </w:rPr>
            </m:ctrlPr>
          </m:fPr>
          <m:num>
            <m:r>
              <w:rPr>
                <w:rFonts w:ascii="Cambria Math" w:eastAsiaTheme="minorEastAsia" w:hAnsi="Cambria Math" w:cs="Arial"/>
                <w:color w:val="FF0000"/>
                <w:sz w:val="20"/>
                <w:szCs w:val="20"/>
              </w:rPr>
              <m:t>50</m:t>
            </m:r>
          </m:num>
          <m:den>
            <m:r>
              <w:rPr>
                <w:rFonts w:ascii="Cambria Math" w:eastAsiaTheme="minorEastAsia" w:hAnsi="Cambria Math" w:cs="Arial"/>
                <w:color w:val="FF0000"/>
                <w:sz w:val="20"/>
                <w:szCs w:val="20"/>
              </w:rPr>
              <m:t>200</m:t>
            </m:r>
          </m:den>
        </m:f>
        <m:r>
          <w:rPr>
            <w:rFonts w:ascii="Cambria Math" w:eastAsiaTheme="minorEastAsia" w:hAnsi="Cambria Math" w:cs="Arial"/>
            <w:color w:val="FF0000"/>
            <w:sz w:val="20"/>
            <w:szCs w:val="20"/>
          </w:rPr>
          <m:t>=</m:t>
        </m:r>
        <m:r>
          <m:rPr>
            <m:sty m:val="b"/>
          </m:rPr>
          <w:rPr>
            <w:rFonts w:ascii="Cambria Math" w:eastAsiaTheme="minorEastAsia" w:hAnsi="Cambria Math" w:cs="Arial"/>
            <w:color w:val="FF0000"/>
            <w:sz w:val="20"/>
            <w:szCs w:val="20"/>
          </w:rPr>
          <m:t>0.25 plants added per plant in the current population per year</m:t>
        </m:r>
      </m:oMath>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4. Let’s say there a</w:t>
      </w:r>
      <w:r w:rsidR="00030618">
        <w:rPr>
          <w:rFonts w:ascii="Arial" w:hAnsi="Arial" w:cs="Arial"/>
          <w:sz w:val="20"/>
          <w:szCs w:val="20"/>
        </w:rPr>
        <w:t>re 3.7</w:t>
      </w:r>
      <w:r w:rsidRPr="0000693A">
        <w:rPr>
          <w:rFonts w:ascii="Arial" w:hAnsi="Arial" w:cs="Arial"/>
          <w:sz w:val="20"/>
          <w:szCs w:val="20"/>
        </w:rPr>
        <w:t xml:space="preserve"> kcal of energy per gram of caterpillar biomass.  How much energ</w:t>
      </w:r>
      <w:r w:rsidR="00030618">
        <w:rPr>
          <w:rFonts w:ascii="Arial" w:hAnsi="Arial" w:cs="Arial"/>
          <w:sz w:val="20"/>
          <w:szCs w:val="20"/>
        </w:rPr>
        <w:t>y is stored in the tissues of 9</w:t>
      </w:r>
      <w:r w:rsidRPr="0000693A">
        <w:rPr>
          <w:rFonts w:ascii="Arial" w:hAnsi="Arial" w:cs="Arial"/>
          <w:sz w:val="20"/>
          <w:szCs w:val="20"/>
        </w:rPr>
        <w:t xml:space="preserve"> caterpillars</w:t>
      </w:r>
      <w:r w:rsidR="00030618">
        <w:rPr>
          <w:rFonts w:ascii="Arial" w:hAnsi="Arial" w:cs="Arial"/>
          <w:sz w:val="20"/>
          <w:szCs w:val="20"/>
        </w:rPr>
        <w:t xml:space="preserve"> if their biomass is equal to 15.3</w:t>
      </w:r>
      <w:r w:rsidRPr="0000693A">
        <w:rPr>
          <w:rFonts w:ascii="Arial" w:hAnsi="Arial" w:cs="Arial"/>
          <w:sz w:val="20"/>
          <w:szCs w:val="20"/>
        </w:rPr>
        <w:t xml:space="preserve"> grams?</w:t>
      </w:r>
      <w:r w:rsidR="00634374" w:rsidRPr="0000693A">
        <w:rPr>
          <w:rFonts w:ascii="Arial" w:hAnsi="Arial" w:cs="Arial"/>
          <w:sz w:val="20"/>
          <w:szCs w:val="20"/>
        </w:rPr>
        <w:t xml:space="preserve">  Give your answer to the nearest tenth.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624CBF" w:rsidRDefault="00624CBF" w:rsidP="00514E29">
      <w:pPr>
        <w:autoSpaceDE w:val="0"/>
        <w:autoSpaceDN w:val="0"/>
        <w:adjustRightInd w:val="0"/>
        <w:spacing w:after="0" w:line="240" w:lineRule="auto"/>
        <w:rPr>
          <w:rFonts w:ascii="Arial" w:hAnsi="Arial" w:cs="Arial"/>
          <w:sz w:val="20"/>
          <w:szCs w:val="20"/>
        </w:rPr>
      </w:pPr>
      <m:oMathPara>
        <m:oMath>
          <m:r>
            <m:rPr>
              <m:sty m:val="p"/>
            </m:rPr>
            <w:rPr>
              <w:rFonts w:ascii="Cambria Math" w:hAnsi="Cambria Math" w:cs="Arial"/>
              <w:color w:val="FF0000"/>
              <w:sz w:val="20"/>
              <w:szCs w:val="20"/>
            </w:rPr>
            <m:t xml:space="preserve">Energy stored in tissues of 9 caterpillars= </m:t>
          </m:r>
          <m:f>
            <m:fPr>
              <m:ctrlPr>
                <w:rPr>
                  <w:rFonts w:ascii="Cambria Math" w:hAnsi="Cambria Math" w:cs="Arial"/>
                  <w:color w:val="FF0000"/>
                  <w:sz w:val="20"/>
                  <w:szCs w:val="20"/>
                </w:rPr>
              </m:ctrlPr>
            </m:fPr>
            <m:num>
              <m:r>
                <m:rPr>
                  <m:sty m:val="p"/>
                </m:rPr>
                <w:rPr>
                  <w:rFonts w:ascii="Cambria Math" w:hAnsi="Cambria Math" w:cs="Arial"/>
                  <w:color w:val="FF0000"/>
                  <w:sz w:val="20"/>
                  <w:szCs w:val="20"/>
                </w:rPr>
                <m:t>3.7 kcal</m:t>
              </m:r>
            </m:num>
            <m:den>
              <m:r>
                <m:rPr>
                  <m:sty m:val="p"/>
                </m:rPr>
                <w:rPr>
                  <w:rFonts w:ascii="Cambria Math" w:hAnsi="Cambria Math" w:cs="Arial"/>
                  <w:color w:val="FF0000"/>
                  <w:sz w:val="20"/>
                  <w:szCs w:val="20"/>
                </w:rPr>
                <m:t xml:space="preserve">1 </m:t>
              </m:r>
              <m:r>
                <m:rPr>
                  <m:sty m:val="p"/>
                </m:rPr>
                <w:rPr>
                  <w:rFonts w:ascii="Cambria Math" w:hAnsi="Cambria Math" w:cs="Arial"/>
                  <w:strike/>
                  <w:color w:val="FF0000"/>
                  <w:sz w:val="20"/>
                  <w:szCs w:val="20"/>
                </w:rPr>
                <m:t>gram</m:t>
              </m:r>
            </m:den>
          </m:f>
          <m:r>
            <m:rPr>
              <m:sty m:val="p"/>
            </m:rPr>
            <w:rPr>
              <w:rFonts w:ascii="Cambria Math" w:hAnsi="Cambria Math" w:cs="Arial"/>
              <w:color w:val="FF0000"/>
              <w:sz w:val="20"/>
              <w:szCs w:val="20"/>
            </w:rPr>
            <m:t xml:space="preserve"> x </m:t>
          </m:r>
          <m:f>
            <m:fPr>
              <m:ctrlPr>
                <w:rPr>
                  <w:rFonts w:ascii="Cambria Math" w:hAnsi="Cambria Math" w:cs="Arial"/>
                  <w:color w:val="FF0000"/>
                  <w:sz w:val="20"/>
                  <w:szCs w:val="20"/>
                </w:rPr>
              </m:ctrlPr>
            </m:fPr>
            <m:num>
              <m:r>
                <m:rPr>
                  <m:sty m:val="p"/>
                </m:rPr>
                <w:rPr>
                  <w:rFonts w:ascii="Cambria Math" w:hAnsi="Cambria Math" w:cs="Arial"/>
                  <w:color w:val="FF0000"/>
                  <w:sz w:val="20"/>
                  <w:szCs w:val="20"/>
                </w:rPr>
                <m:t xml:space="preserve">15.3 </m:t>
              </m:r>
              <m:r>
                <m:rPr>
                  <m:sty m:val="p"/>
                </m:rPr>
                <w:rPr>
                  <w:rFonts w:ascii="Cambria Math" w:hAnsi="Cambria Math" w:cs="Arial"/>
                  <w:strike/>
                  <w:color w:val="FF0000"/>
                  <w:sz w:val="20"/>
                  <w:szCs w:val="20"/>
                </w:rPr>
                <m:t>grams</m:t>
              </m:r>
            </m:num>
            <m:den>
              <m:r>
                <m:rPr>
                  <m:sty m:val="p"/>
                </m:rPr>
                <w:rPr>
                  <w:rFonts w:ascii="Cambria Math" w:hAnsi="Cambria Math" w:cs="Arial"/>
                  <w:color w:val="FF0000"/>
                  <w:sz w:val="20"/>
                  <w:szCs w:val="20"/>
                </w:rPr>
                <m:t>1</m:t>
              </m:r>
            </m:den>
          </m:f>
          <m:r>
            <m:rPr>
              <m:sty m:val="p"/>
            </m:rPr>
            <w:rPr>
              <w:rFonts w:ascii="Cambria Math" w:hAnsi="Cambria Math" w:cs="Arial"/>
              <w:color w:val="FF0000"/>
              <w:sz w:val="20"/>
              <w:szCs w:val="20"/>
            </w:rPr>
            <m:t>=</m:t>
          </m:r>
          <m:r>
            <m:rPr>
              <m:sty m:val="b"/>
            </m:rPr>
            <w:rPr>
              <w:rFonts w:ascii="Cambria Math" w:hAnsi="Cambria Math" w:cs="Arial"/>
              <w:color w:val="FF0000"/>
              <w:sz w:val="20"/>
              <w:szCs w:val="20"/>
            </w:rPr>
            <m:t>56.6 kcal</m:t>
          </m:r>
          <m:r>
            <m:rPr>
              <m:sty m:val="p"/>
            </m:rPr>
            <w:rPr>
              <w:rFonts w:ascii="Cambria Math" w:hAnsi="Cambria Math" w:cs="Arial"/>
              <w:sz w:val="20"/>
              <w:szCs w:val="20"/>
            </w:rPr>
            <m:t xml:space="preserve"> </m:t>
          </m:r>
        </m:oMath>
      </m:oMathPara>
    </w:p>
    <w:p w:rsidR="006937D9" w:rsidRDefault="006937D9" w:rsidP="00514E29">
      <w:pPr>
        <w:autoSpaceDE w:val="0"/>
        <w:autoSpaceDN w:val="0"/>
        <w:adjustRightInd w:val="0"/>
        <w:spacing w:after="0" w:line="240" w:lineRule="auto"/>
        <w:rPr>
          <w:rFonts w:ascii="Arial" w:hAnsi="Arial" w:cs="Arial"/>
          <w:sz w:val="20"/>
          <w:szCs w:val="20"/>
        </w:rPr>
      </w:pPr>
    </w:p>
    <w:p w:rsidR="00555B77" w:rsidRPr="0000693A" w:rsidRDefault="00555B77"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5.  How much energy is stored in the tissues of 1 caterpillar </w:t>
      </w:r>
      <w:r w:rsidR="00634374" w:rsidRPr="0000693A">
        <w:rPr>
          <w:rFonts w:ascii="Arial" w:hAnsi="Arial" w:cs="Arial"/>
          <w:sz w:val="20"/>
          <w:szCs w:val="20"/>
        </w:rPr>
        <w:t>for the data given above?  Give your answer to the nearest tenth.</w:t>
      </w:r>
    </w:p>
    <w:p w:rsidR="00634374" w:rsidRDefault="00634374" w:rsidP="00514E29">
      <w:pPr>
        <w:autoSpaceDE w:val="0"/>
        <w:autoSpaceDN w:val="0"/>
        <w:adjustRightInd w:val="0"/>
        <w:spacing w:after="0" w:line="240" w:lineRule="auto"/>
        <w:rPr>
          <w:rFonts w:ascii="Arial" w:hAnsi="Arial" w:cs="Arial"/>
          <w:sz w:val="20"/>
          <w:szCs w:val="20"/>
        </w:rPr>
      </w:pPr>
    </w:p>
    <w:p w:rsidR="006937D9" w:rsidRPr="00624CBF" w:rsidRDefault="00624CBF" w:rsidP="00514E29">
      <w:pPr>
        <w:autoSpaceDE w:val="0"/>
        <w:autoSpaceDN w:val="0"/>
        <w:adjustRightInd w:val="0"/>
        <w:spacing w:after="0" w:line="240" w:lineRule="auto"/>
        <w:rPr>
          <w:rFonts w:ascii="Arial" w:hAnsi="Arial" w:cs="Arial"/>
          <w:color w:val="FF0000"/>
          <w:sz w:val="20"/>
          <w:szCs w:val="20"/>
        </w:rPr>
      </w:pPr>
      <m:oMathPara>
        <m:oMath>
          <m:r>
            <m:rPr>
              <m:sty m:val="p"/>
            </m:rPr>
            <w:rPr>
              <w:rFonts w:ascii="Cambria Math" w:hAnsi="Cambria Math" w:cs="Arial"/>
              <w:color w:val="FF0000"/>
              <w:sz w:val="20"/>
              <w:szCs w:val="20"/>
            </w:rPr>
            <m:t>Energy stored in tissues of 1 caterpillar=</m:t>
          </m:r>
          <m:f>
            <m:fPr>
              <m:ctrlPr>
                <w:rPr>
                  <w:rFonts w:ascii="Cambria Math" w:hAnsi="Cambria Math" w:cs="Arial"/>
                  <w:color w:val="FF0000"/>
                  <w:sz w:val="20"/>
                  <w:szCs w:val="20"/>
                </w:rPr>
              </m:ctrlPr>
            </m:fPr>
            <m:num>
              <m:r>
                <m:rPr>
                  <m:sty m:val="p"/>
                </m:rPr>
                <w:rPr>
                  <w:rFonts w:ascii="Cambria Math" w:hAnsi="Cambria Math" w:cs="Arial"/>
                  <w:color w:val="FF0000"/>
                  <w:sz w:val="20"/>
                  <w:szCs w:val="20"/>
                </w:rPr>
                <m:t>Energy stored in tissues of 9 caterpillars</m:t>
              </m:r>
            </m:num>
            <m:den>
              <m:r>
                <m:rPr>
                  <m:sty m:val="p"/>
                </m:rPr>
                <w:rPr>
                  <w:rFonts w:ascii="Cambria Math" w:hAnsi="Cambria Math" w:cs="Arial"/>
                  <w:color w:val="FF0000"/>
                  <w:sz w:val="20"/>
                  <w:szCs w:val="20"/>
                </w:rPr>
                <m:t>9 caterpillars</m:t>
              </m:r>
            </m:den>
          </m:f>
          <m:r>
            <m:rPr>
              <m:sty m:val="p"/>
            </m:rPr>
            <w:rPr>
              <w:rFonts w:ascii="Cambria Math" w:hAnsi="Cambria Math" w:cs="Arial"/>
              <w:color w:val="FF0000"/>
              <w:sz w:val="20"/>
              <w:szCs w:val="20"/>
            </w:rPr>
            <m:t xml:space="preserve">= </m:t>
          </m:r>
          <m:f>
            <m:fPr>
              <m:ctrlPr>
                <w:rPr>
                  <w:rFonts w:ascii="Cambria Math" w:hAnsi="Cambria Math" w:cs="Arial"/>
                  <w:color w:val="FF0000"/>
                  <w:sz w:val="20"/>
                  <w:szCs w:val="20"/>
                </w:rPr>
              </m:ctrlPr>
            </m:fPr>
            <m:num>
              <m:r>
                <m:rPr>
                  <m:sty m:val="p"/>
                </m:rPr>
                <w:rPr>
                  <w:rFonts w:ascii="Cambria Math" w:hAnsi="Cambria Math" w:cs="Arial"/>
                  <w:color w:val="FF0000"/>
                  <w:sz w:val="20"/>
                  <w:szCs w:val="20"/>
                </w:rPr>
                <m:t>56.6 kcal</m:t>
              </m:r>
            </m:num>
            <m:den>
              <m:r>
                <m:rPr>
                  <m:sty m:val="p"/>
                </m:rPr>
                <w:rPr>
                  <w:rFonts w:ascii="Cambria Math" w:hAnsi="Cambria Math" w:cs="Arial"/>
                  <w:color w:val="FF0000"/>
                  <w:sz w:val="20"/>
                  <w:szCs w:val="20"/>
                </w:rPr>
                <m:t>9 caterpillars</m:t>
              </m:r>
            </m:den>
          </m:f>
          <m:r>
            <m:rPr>
              <m:sty m:val="p"/>
            </m:rPr>
            <w:rPr>
              <w:rFonts w:ascii="Cambria Math" w:hAnsi="Cambria Math" w:cs="Arial"/>
              <w:color w:val="FF0000"/>
              <w:sz w:val="20"/>
              <w:szCs w:val="20"/>
            </w:rPr>
            <m:t>=</m:t>
          </m:r>
          <m:r>
            <m:rPr>
              <m:sty m:val="b"/>
            </m:rPr>
            <w:rPr>
              <w:rFonts w:ascii="Cambria Math" w:hAnsi="Cambria Math" w:cs="Arial"/>
              <w:color w:val="FF0000"/>
              <w:sz w:val="20"/>
              <w:szCs w:val="20"/>
            </w:rPr>
            <m:t>6.3 kcal/caterpillar</m:t>
          </m:r>
          <m:r>
            <m:rPr>
              <m:sty m:val="p"/>
            </m:rPr>
            <w:rPr>
              <w:rFonts w:ascii="Cambria Math" w:hAnsi="Cambria Math" w:cs="Arial"/>
              <w:color w:val="FF0000"/>
              <w:sz w:val="20"/>
              <w:szCs w:val="20"/>
            </w:rPr>
            <m:t xml:space="preserve"> </m:t>
          </m:r>
        </m:oMath>
      </m:oMathPara>
    </w:p>
    <w:p w:rsidR="00555B77" w:rsidRPr="0000693A" w:rsidRDefault="00555B77" w:rsidP="00514E29">
      <w:pPr>
        <w:autoSpaceDE w:val="0"/>
        <w:autoSpaceDN w:val="0"/>
        <w:adjustRightInd w:val="0"/>
        <w:spacing w:after="0" w:line="240" w:lineRule="auto"/>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6. If caterpillars are consumers of Brussels sprouts, calculate the secondary productivity (per caterpillar) given the following data.</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Pr="00624CBF" w:rsidRDefault="00634374" w:rsidP="00514E29">
      <w:pPr>
        <w:autoSpaceDE w:val="0"/>
        <w:autoSpaceDN w:val="0"/>
        <w:adjustRightInd w:val="0"/>
        <w:spacing w:after="0" w:line="240" w:lineRule="auto"/>
        <w:rPr>
          <w:rFonts w:ascii="Arial" w:hAnsi="Arial" w:cs="Arial"/>
          <w:color w:val="FF0000"/>
          <w:sz w:val="20"/>
          <w:szCs w:val="20"/>
        </w:rPr>
      </w:pPr>
      <w:r w:rsidRPr="0000693A">
        <w:rPr>
          <w:rFonts w:ascii="Arial" w:hAnsi="Arial" w:cs="Arial"/>
          <w:sz w:val="20"/>
          <w:szCs w:val="20"/>
        </w:rPr>
        <w:t>Brussel sprout energy taken into each caterpillar</w:t>
      </w:r>
      <w:r w:rsidR="00030618">
        <w:rPr>
          <w:rFonts w:ascii="Arial" w:hAnsi="Arial" w:cs="Arial"/>
          <w:sz w:val="20"/>
          <w:szCs w:val="20"/>
        </w:rPr>
        <w:t xml:space="preserve"> = 2.2</w:t>
      </w:r>
      <w:r w:rsidRPr="0000693A">
        <w:rPr>
          <w:rFonts w:ascii="Arial" w:hAnsi="Arial" w:cs="Arial"/>
          <w:sz w:val="20"/>
          <w:szCs w:val="20"/>
        </w:rPr>
        <w:t xml:space="preserve"> kca</w:t>
      </w:r>
      <w:r w:rsidR="00624CBF">
        <w:rPr>
          <w:rFonts w:ascii="Arial" w:hAnsi="Arial" w:cs="Arial"/>
          <w:sz w:val="20"/>
          <w:szCs w:val="20"/>
        </w:rPr>
        <w:t>l</w:t>
      </w: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Energy lost as solid waste from each caterpillar</w:t>
      </w:r>
      <w:r w:rsidR="00030618">
        <w:rPr>
          <w:rFonts w:ascii="Arial" w:hAnsi="Arial" w:cs="Arial"/>
          <w:sz w:val="20"/>
          <w:szCs w:val="20"/>
        </w:rPr>
        <w:t xml:space="preserve"> = 0.8</w:t>
      </w:r>
      <w:r w:rsidRPr="0000693A">
        <w:rPr>
          <w:rFonts w:ascii="Arial" w:hAnsi="Arial" w:cs="Arial"/>
          <w:sz w:val="20"/>
          <w:szCs w:val="20"/>
        </w:rPr>
        <w:t xml:space="preserve"> kcal</w:t>
      </w:r>
    </w:p>
    <w:p w:rsidR="00634374"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Energy lost to caterpillar cell respiration</w:t>
      </w:r>
      <w:r w:rsidR="00030618">
        <w:rPr>
          <w:rFonts w:ascii="Arial" w:hAnsi="Arial" w:cs="Arial"/>
          <w:sz w:val="20"/>
          <w:szCs w:val="20"/>
        </w:rPr>
        <w:t xml:space="preserve"> = 0.7</w:t>
      </w:r>
      <w:r w:rsidRPr="0000693A">
        <w:rPr>
          <w:rFonts w:ascii="Arial" w:hAnsi="Arial" w:cs="Arial"/>
          <w:sz w:val="20"/>
          <w:szCs w:val="20"/>
        </w:rPr>
        <w:t xml:space="preserve"> kcal </w:t>
      </w:r>
    </w:p>
    <w:p w:rsidR="00624CBF" w:rsidRPr="0000693A" w:rsidRDefault="00624CBF" w:rsidP="00514E29">
      <w:pPr>
        <w:autoSpaceDE w:val="0"/>
        <w:autoSpaceDN w:val="0"/>
        <w:adjustRightInd w:val="0"/>
        <w:spacing w:after="0" w:line="240" w:lineRule="auto"/>
        <w:rPr>
          <w:rFonts w:ascii="Arial" w:hAnsi="Arial" w:cs="Arial"/>
          <w:sz w:val="20"/>
          <w:szCs w:val="20"/>
        </w:rPr>
      </w:pPr>
    </w:p>
    <w:p w:rsidR="00624CBF" w:rsidRDefault="00624CBF" w:rsidP="00624CBF">
      <w:pPr>
        <w:pStyle w:val="ListParagraph"/>
        <w:numPr>
          <w:ilvl w:val="0"/>
          <w:numId w:val="7"/>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Given: </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NPP = 2.2 kcal</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Energy lost as waste = 0.8 kcal</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Energy lost in cellular respiration = 0.7 kcal</w:t>
      </w:r>
    </w:p>
    <w:p w:rsidR="00624CBF" w:rsidRDefault="00624CBF" w:rsidP="00624CBF">
      <w:pPr>
        <w:autoSpaceDE w:val="0"/>
        <w:autoSpaceDN w:val="0"/>
        <w:adjustRightInd w:val="0"/>
        <w:spacing w:after="0" w:line="240" w:lineRule="auto"/>
        <w:rPr>
          <w:rFonts w:ascii="Arial" w:hAnsi="Arial" w:cs="Arial"/>
          <w:color w:val="FF0000"/>
          <w:sz w:val="20"/>
          <w:szCs w:val="20"/>
        </w:rPr>
      </w:pPr>
    </w:p>
    <w:p w:rsidR="00624CBF" w:rsidRDefault="00624CBF" w:rsidP="00624CBF">
      <w:pPr>
        <w:pStyle w:val="ListParagraph"/>
        <w:numPr>
          <w:ilvl w:val="0"/>
          <w:numId w:val="7"/>
        </w:num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Find:</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SP</w:t>
      </w:r>
    </w:p>
    <w:p w:rsidR="00624CBF" w:rsidRDefault="00624CBF" w:rsidP="00624CBF">
      <w:pPr>
        <w:autoSpaceDE w:val="0"/>
        <w:autoSpaceDN w:val="0"/>
        <w:adjustRightInd w:val="0"/>
        <w:spacing w:after="0" w:line="240" w:lineRule="auto"/>
        <w:rPr>
          <w:rFonts w:ascii="Arial" w:hAnsi="Arial" w:cs="Arial"/>
          <w:color w:val="FF0000"/>
          <w:sz w:val="20"/>
          <w:szCs w:val="20"/>
        </w:rPr>
      </w:pPr>
    </w:p>
    <w:p w:rsidR="00634374" w:rsidRPr="00624CBF" w:rsidRDefault="00624CBF" w:rsidP="00624CBF">
      <w:pPr>
        <w:pStyle w:val="ListParagraph"/>
        <w:numPr>
          <w:ilvl w:val="0"/>
          <w:numId w:val="7"/>
        </w:numPr>
        <w:autoSpaceDE w:val="0"/>
        <w:autoSpaceDN w:val="0"/>
        <w:adjustRightInd w:val="0"/>
        <w:spacing w:after="0" w:line="240" w:lineRule="auto"/>
        <w:rPr>
          <w:rFonts w:ascii="Arial" w:hAnsi="Arial" w:cs="Arial"/>
          <w:b/>
          <w:color w:val="FF0000"/>
          <w:sz w:val="20"/>
          <w:szCs w:val="20"/>
        </w:rPr>
      </w:pPr>
      <w:r>
        <w:rPr>
          <w:rFonts w:ascii="Arial" w:hAnsi="Arial" w:cs="Arial"/>
          <w:color w:val="FF0000"/>
          <w:sz w:val="20"/>
          <w:szCs w:val="20"/>
        </w:rPr>
        <w:t>Calculations:</w:t>
      </w:r>
    </w:p>
    <w:p w:rsidR="00624CBF" w:rsidRDefault="00624CBF" w:rsidP="00624CBF">
      <w:pPr>
        <w:pStyle w:val="ListParagraph"/>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NPP = SP + Energy lost as waste + Energy lost in cellular respiration </w:t>
      </w:r>
      <w:r w:rsidRPr="00624CBF">
        <w:rPr>
          <w:rFonts w:ascii="Arial" w:hAnsi="Arial" w:cs="Arial"/>
          <w:color w:val="FF0000"/>
          <w:sz w:val="20"/>
          <w:szCs w:val="20"/>
        </w:rPr>
        <w:sym w:font="Wingdings" w:char="F0E0"/>
      </w:r>
      <w:r>
        <w:rPr>
          <w:rFonts w:ascii="Arial" w:hAnsi="Arial" w:cs="Arial"/>
          <w:color w:val="FF0000"/>
          <w:sz w:val="20"/>
          <w:szCs w:val="20"/>
        </w:rPr>
        <w:t xml:space="preserve"> </w:t>
      </w:r>
    </w:p>
    <w:p w:rsidR="00624CBF" w:rsidRPr="00624CBF" w:rsidRDefault="00624CBF" w:rsidP="00624CBF">
      <w:pPr>
        <w:pStyle w:val="ListParagraph"/>
        <w:autoSpaceDE w:val="0"/>
        <w:autoSpaceDN w:val="0"/>
        <w:adjustRightInd w:val="0"/>
        <w:spacing w:after="0" w:line="240" w:lineRule="auto"/>
        <w:rPr>
          <w:rFonts w:ascii="Arial" w:hAnsi="Arial" w:cs="Arial"/>
          <w:b/>
          <w:color w:val="FF0000"/>
          <w:sz w:val="20"/>
          <w:szCs w:val="20"/>
        </w:rPr>
      </w:pPr>
      <w:r>
        <w:rPr>
          <w:rFonts w:ascii="Arial" w:hAnsi="Arial" w:cs="Arial"/>
          <w:color w:val="FF0000"/>
          <w:sz w:val="20"/>
          <w:szCs w:val="20"/>
        </w:rPr>
        <w:t xml:space="preserve">SP = NPP – Energy lost as waste – Energy lost in cellular respiration = 2.2 – 0.8 – 0.7 = </w:t>
      </w:r>
      <w:r w:rsidRPr="00624CBF">
        <w:rPr>
          <w:rFonts w:ascii="Arial" w:hAnsi="Arial" w:cs="Arial"/>
          <w:b/>
          <w:color w:val="FF0000"/>
          <w:sz w:val="20"/>
          <w:szCs w:val="20"/>
        </w:rPr>
        <w:t>0.7 kcal stored as chemical energy (biomass) in caterpillar’s tissues</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Default="00634374"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733531" w:rsidRDefault="00733531" w:rsidP="00514E29">
      <w:pPr>
        <w:autoSpaceDE w:val="0"/>
        <w:autoSpaceDN w:val="0"/>
        <w:adjustRightInd w:val="0"/>
        <w:spacing w:after="0" w:line="240" w:lineRule="auto"/>
        <w:rPr>
          <w:rFonts w:ascii="Arial" w:hAnsi="Arial" w:cs="Arial"/>
          <w:sz w:val="20"/>
          <w:szCs w:val="20"/>
        </w:rPr>
      </w:pPr>
    </w:p>
    <w:sectPr w:rsidR="00733531" w:rsidSect="00A95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D394A"/>
    <w:multiLevelType w:val="hybridMultilevel"/>
    <w:tmpl w:val="01A8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85618"/>
    <w:multiLevelType w:val="hybridMultilevel"/>
    <w:tmpl w:val="04C8AAC6"/>
    <w:lvl w:ilvl="0" w:tplc="179CFC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815C2"/>
    <w:multiLevelType w:val="hybridMultilevel"/>
    <w:tmpl w:val="865E5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B02092"/>
    <w:multiLevelType w:val="hybridMultilevel"/>
    <w:tmpl w:val="04C8AAC6"/>
    <w:lvl w:ilvl="0" w:tplc="179CFC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6D6589"/>
    <w:multiLevelType w:val="hybridMultilevel"/>
    <w:tmpl w:val="2A4C2D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6F63CA"/>
    <w:multiLevelType w:val="hybridMultilevel"/>
    <w:tmpl w:val="04C8AAC6"/>
    <w:lvl w:ilvl="0" w:tplc="179CFC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423B16"/>
    <w:multiLevelType w:val="hybridMultilevel"/>
    <w:tmpl w:val="04C8AAC6"/>
    <w:lvl w:ilvl="0" w:tplc="179CFC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E29"/>
    <w:rsid w:val="0000693A"/>
    <w:rsid w:val="00030618"/>
    <w:rsid w:val="000B500E"/>
    <w:rsid w:val="000D5174"/>
    <w:rsid w:val="001514CB"/>
    <w:rsid w:val="00156710"/>
    <w:rsid w:val="001C34D6"/>
    <w:rsid w:val="00396934"/>
    <w:rsid w:val="003C710B"/>
    <w:rsid w:val="00402E83"/>
    <w:rsid w:val="00514E29"/>
    <w:rsid w:val="00555B77"/>
    <w:rsid w:val="00624BF4"/>
    <w:rsid w:val="00624CBF"/>
    <w:rsid w:val="00634374"/>
    <w:rsid w:val="006937D9"/>
    <w:rsid w:val="00733531"/>
    <w:rsid w:val="008179A6"/>
    <w:rsid w:val="00A770D7"/>
    <w:rsid w:val="00A818E7"/>
    <w:rsid w:val="00A957E8"/>
    <w:rsid w:val="00B178FA"/>
    <w:rsid w:val="00F173E8"/>
    <w:rsid w:val="00FD3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2E4AF7-F10E-4B50-A788-6A21FE1B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710B"/>
    <w:pPr>
      <w:ind w:left="720"/>
      <w:contextualSpacing/>
    </w:pPr>
  </w:style>
  <w:style w:type="character" w:styleId="PlaceholderText">
    <w:name w:val="Placeholder Text"/>
    <w:basedOn w:val="DefaultParagraphFont"/>
    <w:uiPriority w:val="99"/>
    <w:semiHidden/>
    <w:rsid w:val="00624C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01732-3BF6-468D-92AB-F936B0069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2188</Words>
  <Characters>12474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14633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2014-10-20T14:33:00Z</cp:lastPrinted>
  <dcterms:created xsi:type="dcterms:W3CDTF">2015-10-20T13:40:00Z</dcterms:created>
  <dcterms:modified xsi:type="dcterms:W3CDTF">2015-10-20T13:40:00Z</dcterms:modified>
</cp:coreProperties>
</file>